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43" w:rsidRPr="0048659B" w:rsidRDefault="00D41443" w:rsidP="0048659B">
      <w:pPr>
        <w:pStyle w:val="Title"/>
        <w:rPr>
          <w:b/>
          <w:color w:val="4472C4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659B">
        <w:rPr>
          <w:b/>
          <w:color w:val="4472C4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Law relating to legal tender and</w:t>
      </w:r>
    </w:p>
    <w:p w:rsidR="00D41443" w:rsidRPr="0048659B" w:rsidRDefault="00D41443" w:rsidP="0048659B">
      <w:pPr>
        <w:pStyle w:val="Title"/>
        <w:rPr>
          <w:b/>
          <w:color w:val="4472C4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8659B">
        <w:rPr>
          <w:b/>
          <w:color w:val="4472C4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Demonetization</w:t>
      </w:r>
    </w:p>
    <w:p w:rsidR="00D41443" w:rsidRPr="0048659B" w:rsidRDefault="00D41443" w:rsidP="0048659B">
      <w:pPr>
        <w:pStyle w:val="Title"/>
        <w:rPr>
          <w:b/>
          <w:color w:val="4472C4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41443" w:rsidRPr="0048659B" w:rsidRDefault="00D41443" w:rsidP="00D41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8659B">
        <w:rPr>
          <w:rFonts w:ascii="Arial" w:hAnsi="Arial" w:cs="Arial"/>
          <w:b/>
          <w:color w:val="C00000"/>
          <w:sz w:val="26"/>
          <w:szCs w:val="26"/>
        </w:rPr>
        <w:t>INTRODUCTION:</w:t>
      </w:r>
    </w:p>
    <w:p w:rsidR="00D41443" w:rsidRPr="00D41443" w:rsidRDefault="00D41443" w:rsidP="00D4144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Prime Minister exploded the bom</w:t>
      </w:r>
      <w:r>
        <w:rPr>
          <w:rFonts w:ascii="Arial" w:hAnsi="Arial" w:cs="Arial"/>
          <w:sz w:val="26"/>
          <w:szCs w:val="26"/>
        </w:rPr>
        <w:t xml:space="preserve">b on </w:t>
      </w:r>
      <w:r>
        <w:rPr>
          <w:rFonts w:ascii="Arial" w:hAnsi="Arial" w:cs="Arial"/>
          <w:sz w:val="26"/>
          <w:szCs w:val="26"/>
        </w:rPr>
        <w:t xml:space="preserve">8th November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and the </w:t>
      </w:r>
      <w:proofErr w:type="spellStart"/>
      <w:r>
        <w:rPr>
          <w:rFonts w:ascii="Arial" w:hAnsi="Arial" w:cs="Arial"/>
          <w:sz w:val="26"/>
          <w:szCs w:val="26"/>
        </w:rPr>
        <w:t>demonetisation</w:t>
      </w:r>
      <w:proofErr w:type="spellEnd"/>
      <w:r>
        <w:rPr>
          <w:rFonts w:ascii="Arial" w:hAnsi="Arial" w:cs="Arial"/>
          <w:sz w:val="26"/>
          <w:szCs w:val="26"/>
        </w:rPr>
        <w:t xml:space="preserve"> of the currency notes of </w:t>
      </w:r>
      <w:proofErr w:type="spellStart"/>
      <w:r>
        <w:rPr>
          <w:rFonts w:ascii="Arial" w:hAnsi="Arial" w:cs="Arial"/>
          <w:sz w:val="26"/>
          <w:szCs w:val="26"/>
        </w:rPr>
        <w:t>Rs</w:t>
      </w:r>
      <w:proofErr w:type="spellEnd"/>
      <w:r>
        <w:rPr>
          <w:rFonts w:ascii="Arial" w:hAnsi="Arial" w:cs="Arial"/>
          <w:sz w:val="26"/>
          <w:szCs w:val="26"/>
        </w:rPr>
        <w:t xml:space="preserve"> 500 and </w:t>
      </w:r>
      <w:proofErr w:type="spellStart"/>
      <w:r>
        <w:rPr>
          <w:rFonts w:ascii="Arial" w:hAnsi="Arial" w:cs="Arial"/>
          <w:sz w:val="26"/>
          <w:szCs w:val="26"/>
        </w:rPr>
        <w:t>Rs</w:t>
      </w:r>
      <w:proofErr w:type="spellEnd"/>
      <w:r>
        <w:rPr>
          <w:rFonts w:ascii="Arial" w:hAnsi="Arial" w:cs="Arial"/>
          <w:sz w:val="26"/>
          <w:szCs w:val="26"/>
        </w:rPr>
        <w:t xml:space="preserve"> 1000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is one of the boldest econ</w:t>
      </w:r>
      <w:r>
        <w:rPr>
          <w:rFonts w:ascii="Arial" w:hAnsi="Arial" w:cs="Arial"/>
          <w:sz w:val="26"/>
          <w:szCs w:val="26"/>
        </w:rPr>
        <w:t xml:space="preserve">omic </w:t>
      </w:r>
      <w:r>
        <w:rPr>
          <w:rFonts w:ascii="Arial" w:hAnsi="Arial" w:cs="Arial"/>
          <w:sz w:val="26"/>
          <w:szCs w:val="26"/>
        </w:rPr>
        <w:t>decisions ever taken after independence. The PM</w:t>
      </w:r>
      <w:r>
        <w:rPr>
          <w:rFonts w:ascii="Arial" w:hAnsi="Arial" w:cs="Arial"/>
          <w:sz w:val="26"/>
          <w:szCs w:val="26"/>
        </w:rPr>
        <w:t xml:space="preserve"> announced this decision in his </w:t>
      </w:r>
      <w:r>
        <w:rPr>
          <w:rFonts w:ascii="Arial" w:hAnsi="Arial" w:cs="Arial"/>
          <w:sz w:val="26"/>
          <w:szCs w:val="26"/>
        </w:rPr>
        <w:t>broadcast to the nation through television at 8PM. The Min</w:t>
      </w:r>
      <w:r>
        <w:rPr>
          <w:rFonts w:ascii="Arial" w:hAnsi="Arial" w:cs="Arial"/>
          <w:sz w:val="26"/>
          <w:szCs w:val="26"/>
        </w:rPr>
        <w:t xml:space="preserve">istry of Finance (Department of </w:t>
      </w:r>
      <w:r>
        <w:rPr>
          <w:rFonts w:ascii="Arial" w:hAnsi="Arial" w:cs="Arial"/>
          <w:sz w:val="26"/>
          <w:szCs w:val="26"/>
        </w:rPr>
        <w:t>Economic Affairs) issued a notificatio</w:t>
      </w:r>
      <w:r>
        <w:rPr>
          <w:rFonts w:ascii="Arial" w:hAnsi="Arial" w:cs="Arial"/>
          <w:sz w:val="26"/>
          <w:szCs w:val="26"/>
        </w:rPr>
        <w:t xml:space="preserve">n No S.O 3407 (E) dated 8.11.2016 </w:t>
      </w:r>
      <w:r>
        <w:rPr>
          <w:rFonts w:ascii="Arial" w:hAnsi="Arial" w:cs="Arial"/>
          <w:sz w:val="26"/>
          <w:szCs w:val="26"/>
        </w:rPr>
        <w:t xml:space="preserve">in exercise </w:t>
      </w:r>
      <w:r>
        <w:rPr>
          <w:rFonts w:ascii="Arial" w:hAnsi="Arial" w:cs="Arial"/>
          <w:sz w:val="26"/>
          <w:szCs w:val="26"/>
        </w:rPr>
        <w:t xml:space="preserve">of the </w:t>
      </w:r>
      <w:r>
        <w:rPr>
          <w:rFonts w:ascii="Arial" w:hAnsi="Arial" w:cs="Arial"/>
          <w:sz w:val="26"/>
          <w:szCs w:val="26"/>
        </w:rPr>
        <w:t xml:space="preserve">powers conferred on it u/s 26(2) of the Reserve Bank of </w:t>
      </w:r>
      <w:r>
        <w:rPr>
          <w:rFonts w:ascii="Arial" w:hAnsi="Arial" w:cs="Arial"/>
          <w:sz w:val="26"/>
          <w:szCs w:val="26"/>
        </w:rPr>
        <w:t xml:space="preserve">India (RBI) Act 1934 whereby it </w:t>
      </w:r>
      <w:r>
        <w:rPr>
          <w:rFonts w:ascii="Arial" w:hAnsi="Arial" w:cs="Arial"/>
          <w:sz w:val="26"/>
          <w:szCs w:val="26"/>
        </w:rPr>
        <w:t>was declared that specified bank notes (</w:t>
      </w:r>
      <w:proofErr w:type="spellStart"/>
      <w:r>
        <w:rPr>
          <w:rFonts w:ascii="Arial" w:hAnsi="Arial" w:cs="Arial"/>
          <w:sz w:val="26"/>
          <w:szCs w:val="26"/>
        </w:rPr>
        <w:t>Rs</w:t>
      </w:r>
      <w:proofErr w:type="spellEnd"/>
      <w:r>
        <w:rPr>
          <w:rFonts w:ascii="Arial" w:hAnsi="Arial" w:cs="Arial"/>
          <w:sz w:val="26"/>
          <w:szCs w:val="26"/>
        </w:rPr>
        <w:t xml:space="preserve"> 500 and </w:t>
      </w:r>
      <w:proofErr w:type="spellStart"/>
      <w:r>
        <w:rPr>
          <w:rFonts w:ascii="Arial" w:hAnsi="Arial" w:cs="Arial"/>
          <w:sz w:val="26"/>
          <w:szCs w:val="26"/>
        </w:rPr>
        <w:t>Rs</w:t>
      </w:r>
      <w:proofErr w:type="spellEnd"/>
      <w:r>
        <w:rPr>
          <w:rFonts w:ascii="Arial" w:hAnsi="Arial" w:cs="Arial"/>
          <w:sz w:val="26"/>
          <w:szCs w:val="26"/>
        </w:rPr>
        <w:t xml:space="preserve"> 1000 and referred hereinafter as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“old notes”) shall cease to be a legal tender. It was also provided that t</w:t>
      </w:r>
      <w:r>
        <w:rPr>
          <w:rFonts w:ascii="Arial" w:hAnsi="Arial" w:cs="Arial"/>
          <w:sz w:val="26"/>
          <w:szCs w:val="26"/>
        </w:rPr>
        <w:t xml:space="preserve">he said old notes can be exchanged till 30.12.2016 </w:t>
      </w:r>
      <w:r>
        <w:rPr>
          <w:rFonts w:ascii="Arial" w:hAnsi="Arial" w:cs="Arial"/>
          <w:sz w:val="26"/>
          <w:szCs w:val="26"/>
        </w:rPr>
        <w:t>with any Issue office of the RBI or any branch of public</w:t>
      </w:r>
      <w:r w:rsidR="0048659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sector banks, </w:t>
      </w:r>
      <w:proofErr w:type="gramStart"/>
      <w:r>
        <w:rPr>
          <w:rFonts w:ascii="Arial" w:hAnsi="Arial" w:cs="Arial"/>
          <w:sz w:val="26"/>
          <w:szCs w:val="26"/>
        </w:rPr>
        <w:t xml:space="preserve">private 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Cooperative</w:t>
      </w:r>
      <w:proofErr w:type="gramEnd"/>
      <w:r>
        <w:rPr>
          <w:rFonts w:ascii="Arial" w:hAnsi="Arial" w:cs="Arial"/>
          <w:sz w:val="26"/>
          <w:szCs w:val="26"/>
        </w:rPr>
        <w:t xml:space="preserve"> Banks and State Cooperative Banks. Cert</w:t>
      </w:r>
      <w:r>
        <w:rPr>
          <w:rFonts w:ascii="Arial" w:hAnsi="Arial" w:cs="Arial"/>
          <w:sz w:val="26"/>
          <w:szCs w:val="26"/>
        </w:rPr>
        <w:t>ain specified outlets (for e.</w:t>
      </w:r>
      <w:proofErr w:type="gramStart"/>
      <w:r>
        <w:rPr>
          <w:rFonts w:ascii="Arial" w:hAnsi="Arial" w:cs="Arial"/>
          <w:sz w:val="26"/>
          <w:szCs w:val="26"/>
        </w:rPr>
        <w:t>g.</w:t>
      </w:r>
      <w:r>
        <w:rPr>
          <w:rFonts w:ascii="Arial" w:hAnsi="Arial" w:cs="Arial"/>
          <w:sz w:val="26"/>
          <w:szCs w:val="26"/>
        </w:rPr>
        <w:t>medical</w:t>
      </w:r>
      <w:proofErr w:type="gramEnd"/>
      <w:r>
        <w:rPr>
          <w:rFonts w:ascii="Arial" w:hAnsi="Arial" w:cs="Arial"/>
          <w:sz w:val="26"/>
          <w:szCs w:val="26"/>
        </w:rPr>
        <w:t xml:space="preserve"> shops, petrol pumps </w:t>
      </w:r>
      <w:proofErr w:type="spellStart"/>
      <w:r>
        <w:rPr>
          <w:rFonts w:ascii="Arial" w:hAnsi="Arial" w:cs="Arial"/>
          <w:sz w:val="26"/>
          <w:szCs w:val="26"/>
        </w:rPr>
        <w:t>etc</w:t>
      </w:r>
      <w:proofErr w:type="spellEnd"/>
      <w:r>
        <w:rPr>
          <w:rFonts w:ascii="Arial" w:hAnsi="Arial" w:cs="Arial"/>
          <w:sz w:val="26"/>
          <w:szCs w:val="26"/>
        </w:rPr>
        <w:t>) were also allowed to accep</w:t>
      </w:r>
      <w:r>
        <w:rPr>
          <w:rFonts w:ascii="Arial" w:hAnsi="Arial" w:cs="Arial"/>
          <w:sz w:val="26"/>
          <w:szCs w:val="26"/>
        </w:rPr>
        <w:t xml:space="preserve">t the said notes till such time </w:t>
      </w:r>
      <w:r>
        <w:rPr>
          <w:rFonts w:ascii="Arial" w:hAnsi="Arial" w:cs="Arial"/>
          <w:sz w:val="26"/>
          <w:szCs w:val="26"/>
        </w:rPr>
        <w:t>as may be notified.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Naturally those who possess black money or lau</w:t>
      </w:r>
      <w:r>
        <w:rPr>
          <w:rFonts w:ascii="Arial" w:hAnsi="Arial" w:cs="Arial"/>
          <w:sz w:val="26"/>
          <w:szCs w:val="26"/>
        </w:rPr>
        <w:t xml:space="preserve">ndered money have panicked. The </w:t>
      </w:r>
      <w:r>
        <w:rPr>
          <w:rFonts w:ascii="Arial" w:hAnsi="Arial" w:cs="Arial"/>
          <w:sz w:val="26"/>
          <w:szCs w:val="26"/>
        </w:rPr>
        <w:t>innocent common man who has nothing to do with bl</w:t>
      </w:r>
      <w:r>
        <w:rPr>
          <w:rFonts w:ascii="Arial" w:hAnsi="Arial" w:cs="Arial"/>
          <w:sz w:val="26"/>
          <w:szCs w:val="26"/>
        </w:rPr>
        <w:t xml:space="preserve">ack money suffered a lot due to </w:t>
      </w:r>
      <w:r>
        <w:rPr>
          <w:rFonts w:ascii="Arial" w:hAnsi="Arial" w:cs="Arial"/>
          <w:sz w:val="26"/>
          <w:szCs w:val="26"/>
        </w:rPr>
        <w:t>scarcity of currency notes and the limits placed on cash drawls from banks and ATM’</w:t>
      </w:r>
      <w:r>
        <w:rPr>
          <w:rFonts w:ascii="Arial" w:hAnsi="Arial" w:cs="Arial"/>
          <w:sz w:val="26"/>
          <w:szCs w:val="26"/>
        </w:rPr>
        <w:t xml:space="preserve">s. </w:t>
      </w:r>
      <w:r>
        <w:rPr>
          <w:rFonts w:ascii="Arial" w:hAnsi="Arial" w:cs="Arial"/>
          <w:sz w:val="26"/>
          <w:szCs w:val="26"/>
        </w:rPr>
        <w:t>Practically there is no precedence of this type of a situatio</w:t>
      </w:r>
      <w:r>
        <w:rPr>
          <w:rFonts w:ascii="Arial" w:hAnsi="Arial" w:cs="Arial"/>
          <w:sz w:val="26"/>
          <w:szCs w:val="26"/>
        </w:rPr>
        <w:t xml:space="preserve">n in this country. The previous </w:t>
      </w:r>
      <w:r>
        <w:rPr>
          <w:rFonts w:ascii="Arial" w:hAnsi="Arial" w:cs="Arial"/>
          <w:sz w:val="26"/>
          <w:szCs w:val="26"/>
        </w:rPr>
        <w:t xml:space="preserve">two </w:t>
      </w:r>
      <w:proofErr w:type="spellStart"/>
      <w:r>
        <w:rPr>
          <w:rFonts w:ascii="Arial" w:hAnsi="Arial" w:cs="Arial"/>
          <w:sz w:val="26"/>
          <w:szCs w:val="26"/>
        </w:rPr>
        <w:t>demonetisations</w:t>
      </w:r>
      <w:proofErr w:type="spellEnd"/>
      <w:r>
        <w:rPr>
          <w:rFonts w:ascii="Arial" w:hAnsi="Arial" w:cs="Arial"/>
          <w:sz w:val="26"/>
          <w:szCs w:val="26"/>
        </w:rPr>
        <w:t xml:space="preserve"> of 1946 and 1978 did not serio</w:t>
      </w:r>
      <w:r>
        <w:rPr>
          <w:rFonts w:ascii="Arial" w:hAnsi="Arial" w:cs="Arial"/>
          <w:sz w:val="26"/>
          <w:szCs w:val="26"/>
        </w:rPr>
        <w:t xml:space="preserve">usly affect the common man. The </w:t>
      </w:r>
      <w:r>
        <w:rPr>
          <w:rFonts w:ascii="Arial" w:hAnsi="Arial" w:cs="Arial"/>
          <w:sz w:val="26"/>
          <w:szCs w:val="26"/>
        </w:rPr>
        <w:t>purpose of this article is to discuss about the law in this</w:t>
      </w:r>
      <w:r>
        <w:rPr>
          <w:rFonts w:ascii="Arial" w:hAnsi="Arial" w:cs="Arial"/>
          <w:sz w:val="26"/>
          <w:szCs w:val="26"/>
        </w:rPr>
        <w:t xml:space="preserve"> regard and also legal or other </w:t>
      </w:r>
      <w:r>
        <w:rPr>
          <w:rFonts w:ascii="Arial" w:hAnsi="Arial" w:cs="Arial"/>
          <w:sz w:val="26"/>
          <w:szCs w:val="26"/>
        </w:rPr>
        <w:t xml:space="preserve">issues arising out of the </w:t>
      </w:r>
      <w:proofErr w:type="spellStart"/>
      <w:r>
        <w:rPr>
          <w:rFonts w:ascii="Arial" w:hAnsi="Arial" w:cs="Arial"/>
          <w:sz w:val="26"/>
          <w:szCs w:val="26"/>
        </w:rPr>
        <w:t>demonetisation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Pr="0048659B" w:rsidRDefault="00D41443" w:rsidP="00D41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8659B">
        <w:rPr>
          <w:rFonts w:ascii="Arial" w:hAnsi="Arial" w:cs="Arial"/>
          <w:b/>
          <w:color w:val="C00000"/>
          <w:sz w:val="26"/>
          <w:szCs w:val="26"/>
        </w:rPr>
        <w:t>THE LEGAL PROVISION:</w:t>
      </w:r>
    </w:p>
    <w:p w:rsidR="00D41443" w:rsidRPr="0048659B" w:rsidRDefault="00D41443" w:rsidP="00D4144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legal provisions relating to </w:t>
      </w:r>
      <w:proofErr w:type="spellStart"/>
      <w:r>
        <w:rPr>
          <w:rFonts w:ascii="Arial" w:hAnsi="Arial" w:cs="Arial"/>
          <w:sz w:val="26"/>
          <w:szCs w:val="26"/>
        </w:rPr>
        <w:t>demonetisation</w:t>
      </w:r>
      <w:proofErr w:type="spellEnd"/>
      <w:r>
        <w:rPr>
          <w:rFonts w:ascii="Arial" w:hAnsi="Arial" w:cs="Arial"/>
          <w:sz w:val="26"/>
          <w:szCs w:val="26"/>
        </w:rPr>
        <w:t xml:space="preserve"> can be fou</w:t>
      </w:r>
      <w:r>
        <w:rPr>
          <w:rFonts w:ascii="Arial" w:hAnsi="Arial" w:cs="Arial"/>
          <w:sz w:val="26"/>
          <w:szCs w:val="26"/>
        </w:rPr>
        <w:t xml:space="preserve">nd in section 26 of the </w:t>
      </w:r>
      <w:proofErr w:type="spellStart"/>
      <w:r>
        <w:rPr>
          <w:rFonts w:ascii="Arial" w:hAnsi="Arial" w:cs="Arial"/>
          <w:sz w:val="26"/>
          <w:szCs w:val="26"/>
        </w:rPr>
        <w:t>Reserve</w:t>
      </w:r>
      <w:r>
        <w:rPr>
          <w:rFonts w:ascii="Arial" w:hAnsi="Arial" w:cs="Arial"/>
          <w:sz w:val="26"/>
          <w:szCs w:val="26"/>
        </w:rPr>
        <w:t>Bank</w:t>
      </w:r>
      <w:proofErr w:type="spellEnd"/>
      <w:r>
        <w:rPr>
          <w:rFonts w:ascii="Arial" w:hAnsi="Arial" w:cs="Arial"/>
          <w:sz w:val="26"/>
          <w:szCs w:val="26"/>
        </w:rPr>
        <w:t xml:space="preserve"> of India Act 1934 and is reproduced below for ease of reference.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“26. Legal tender character of notes.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Pr="00D41443" w:rsidRDefault="00D41443" w:rsidP="00D414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41443">
        <w:rPr>
          <w:rFonts w:ascii="Arial" w:hAnsi="Arial" w:cs="Arial"/>
          <w:sz w:val="26"/>
          <w:szCs w:val="26"/>
        </w:rPr>
        <w:t>Subject to t</w:t>
      </w:r>
      <w:r w:rsidRPr="00D41443">
        <w:rPr>
          <w:rFonts w:ascii="Arial" w:hAnsi="Arial" w:cs="Arial"/>
          <w:sz w:val="26"/>
          <w:szCs w:val="26"/>
        </w:rPr>
        <w:t xml:space="preserve">he provisions of subsection </w:t>
      </w:r>
      <w:r w:rsidRPr="00D41443">
        <w:rPr>
          <w:rFonts w:ascii="Arial" w:hAnsi="Arial" w:cs="Arial"/>
          <w:sz w:val="26"/>
          <w:szCs w:val="26"/>
        </w:rPr>
        <w:t>(2), every ban</w:t>
      </w:r>
      <w:r w:rsidRPr="00D41443">
        <w:rPr>
          <w:rFonts w:ascii="Arial" w:hAnsi="Arial" w:cs="Arial"/>
          <w:sz w:val="26"/>
          <w:szCs w:val="26"/>
        </w:rPr>
        <w:t xml:space="preserve">k note shall be legal tender at </w:t>
      </w:r>
      <w:r w:rsidRPr="00D41443">
        <w:rPr>
          <w:rFonts w:ascii="Arial" w:hAnsi="Arial" w:cs="Arial"/>
          <w:sz w:val="26"/>
          <w:szCs w:val="26"/>
        </w:rPr>
        <w:t>any place in [India] in payment or on account for the amou</w:t>
      </w:r>
      <w:r w:rsidRPr="00D41443">
        <w:rPr>
          <w:rFonts w:ascii="Arial" w:hAnsi="Arial" w:cs="Arial"/>
          <w:sz w:val="26"/>
          <w:szCs w:val="26"/>
        </w:rPr>
        <w:t xml:space="preserve">nt expressed therein, and shall </w:t>
      </w:r>
      <w:r w:rsidRPr="00D41443">
        <w:rPr>
          <w:rFonts w:ascii="Arial" w:hAnsi="Arial" w:cs="Arial"/>
          <w:sz w:val="26"/>
          <w:szCs w:val="26"/>
        </w:rPr>
        <w:t>be guaranteed by the 5[Central Government].</w:t>
      </w:r>
    </w:p>
    <w:p w:rsidR="00D41443" w:rsidRPr="00D41443" w:rsidRDefault="00D41443" w:rsidP="00D41443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(2) On recommendation of the Central Board the 6[Central Government] may, by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notification in the Gazette of India, declare that, with </w:t>
      </w:r>
      <w:r>
        <w:rPr>
          <w:rFonts w:ascii="Arial" w:hAnsi="Arial" w:cs="Arial"/>
          <w:sz w:val="26"/>
          <w:szCs w:val="26"/>
        </w:rPr>
        <w:t xml:space="preserve">effect from such date as may be </w:t>
      </w:r>
      <w:r>
        <w:rPr>
          <w:rFonts w:ascii="Arial" w:hAnsi="Arial" w:cs="Arial"/>
          <w:sz w:val="26"/>
          <w:szCs w:val="26"/>
        </w:rPr>
        <w:t xml:space="preserve">specified in the notification, any series of bank notes of </w:t>
      </w:r>
      <w:r>
        <w:rPr>
          <w:rFonts w:ascii="Arial" w:hAnsi="Arial" w:cs="Arial"/>
          <w:sz w:val="26"/>
          <w:szCs w:val="26"/>
        </w:rPr>
        <w:t xml:space="preserve">any denomination shall cease to </w:t>
      </w:r>
      <w:r>
        <w:rPr>
          <w:rFonts w:ascii="Arial" w:hAnsi="Arial" w:cs="Arial"/>
          <w:sz w:val="26"/>
          <w:szCs w:val="26"/>
        </w:rPr>
        <w:t>be legal tender [save at such office or agency of the Ba</w:t>
      </w:r>
      <w:r>
        <w:rPr>
          <w:rFonts w:ascii="Arial" w:hAnsi="Arial" w:cs="Arial"/>
          <w:sz w:val="26"/>
          <w:szCs w:val="26"/>
        </w:rPr>
        <w:t xml:space="preserve">nk and to such extent as may be </w:t>
      </w:r>
      <w:r>
        <w:rPr>
          <w:rFonts w:ascii="Arial" w:hAnsi="Arial" w:cs="Arial"/>
          <w:sz w:val="26"/>
          <w:szCs w:val="26"/>
        </w:rPr>
        <w:t>specified in the notification].”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Pr="0048659B" w:rsidRDefault="00D41443" w:rsidP="00D414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8659B">
        <w:rPr>
          <w:rFonts w:ascii="Arial" w:hAnsi="Arial" w:cs="Arial"/>
          <w:b/>
          <w:color w:val="C00000"/>
          <w:sz w:val="26"/>
          <w:szCs w:val="26"/>
        </w:rPr>
        <w:t xml:space="preserve">WHAT IS LEGAL TENDER </w:t>
      </w:r>
    </w:p>
    <w:p w:rsidR="00D41443" w:rsidRPr="00D41443" w:rsidRDefault="00D41443" w:rsidP="00D4144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Legal tender is a medium of payment recognized by a legal</w:t>
      </w:r>
      <w:r>
        <w:rPr>
          <w:rFonts w:ascii="Arial" w:hAnsi="Arial" w:cs="Arial"/>
          <w:sz w:val="26"/>
          <w:szCs w:val="26"/>
        </w:rPr>
        <w:t xml:space="preserve"> system to be valid for meeting </w:t>
      </w:r>
      <w:r>
        <w:rPr>
          <w:rFonts w:ascii="Arial" w:hAnsi="Arial" w:cs="Arial"/>
          <w:sz w:val="26"/>
          <w:szCs w:val="26"/>
        </w:rPr>
        <w:t>a financial obligation. Paper currency and coins are commo</w:t>
      </w:r>
      <w:r>
        <w:rPr>
          <w:rFonts w:ascii="Arial" w:hAnsi="Arial" w:cs="Arial"/>
          <w:sz w:val="26"/>
          <w:szCs w:val="26"/>
        </w:rPr>
        <w:t xml:space="preserve">n forms of legal tender in many </w:t>
      </w:r>
      <w:r>
        <w:rPr>
          <w:rFonts w:ascii="Arial" w:hAnsi="Arial" w:cs="Arial"/>
          <w:sz w:val="26"/>
          <w:szCs w:val="26"/>
        </w:rPr>
        <w:t>countries. Legal tender is variously defined in different jurisdic</w:t>
      </w:r>
      <w:r>
        <w:rPr>
          <w:rFonts w:ascii="Arial" w:hAnsi="Arial" w:cs="Arial"/>
          <w:sz w:val="26"/>
          <w:szCs w:val="26"/>
        </w:rPr>
        <w:t xml:space="preserve">tions. Formally, it is anything </w:t>
      </w:r>
      <w:r>
        <w:rPr>
          <w:rFonts w:ascii="Arial" w:hAnsi="Arial" w:cs="Arial"/>
          <w:sz w:val="26"/>
          <w:szCs w:val="26"/>
        </w:rPr>
        <w:t>which when offered in payment extinguishes the debt. Th</w:t>
      </w:r>
      <w:r>
        <w:rPr>
          <w:rFonts w:ascii="Arial" w:hAnsi="Arial" w:cs="Arial"/>
          <w:sz w:val="26"/>
          <w:szCs w:val="26"/>
        </w:rPr>
        <w:t xml:space="preserve">e law does not relieve the debt </w:t>
      </w:r>
      <w:r>
        <w:rPr>
          <w:rFonts w:ascii="Arial" w:hAnsi="Arial" w:cs="Arial"/>
          <w:sz w:val="26"/>
          <w:szCs w:val="26"/>
        </w:rPr>
        <w:t>obligation until payment is tendered. Coins and Bank not</w:t>
      </w:r>
      <w:r>
        <w:rPr>
          <w:rFonts w:ascii="Arial" w:hAnsi="Arial" w:cs="Arial"/>
          <w:sz w:val="26"/>
          <w:szCs w:val="26"/>
        </w:rPr>
        <w:t xml:space="preserve">es are usually defined as legal </w:t>
      </w:r>
      <w:r>
        <w:rPr>
          <w:rFonts w:ascii="Arial" w:hAnsi="Arial" w:cs="Arial"/>
          <w:sz w:val="26"/>
          <w:szCs w:val="26"/>
        </w:rPr>
        <w:t>tender. Some jurisdictions may forbid or restrict payment made other than by legal tender.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For example, such a law might outlaw the use of foreign </w:t>
      </w:r>
      <w:r>
        <w:rPr>
          <w:rFonts w:ascii="Arial" w:hAnsi="Arial" w:cs="Arial"/>
          <w:sz w:val="26"/>
          <w:szCs w:val="26"/>
        </w:rPr>
        <w:t xml:space="preserve">coins and bank notes or require </w:t>
      </w:r>
      <w:r>
        <w:rPr>
          <w:rFonts w:ascii="Arial" w:hAnsi="Arial" w:cs="Arial"/>
          <w:sz w:val="26"/>
          <w:szCs w:val="26"/>
        </w:rPr>
        <w:t>a license to perform financial transactions in a foreig</w:t>
      </w:r>
      <w:r>
        <w:rPr>
          <w:rFonts w:ascii="Arial" w:hAnsi="Arial" w:cs="Arial"/>
          <w:sz w:val="26"/>
          <w:szCs w:val="26"/>
        </w:rPr>
        <w:t xml:space="preserve">n currency. (Source: </w:t>
      </w:r>
      <w:proofErr w:type="gramStart"/>
      <w:r>
        <w:rPr>
          <w:rFonts w:ascii="Arial" w:hAnsi="Arial" w:cs="Arial"/>
          <w:sz w:val="26"/>
          <w:szCs w:val="26"/>
        </w:rPr>
        <w:t>Wikipedia)</w:t>
      </w:r>
      <w:r>
        <w:rPr>
          <w:rFonts w:ascii="Arial" w:hAnsi="Arial" w:cs="Arial"/>
          <w:sz w:val="26"/>
          <w:szCs w:val="26"/>
        </w:rPr>
        <w:t>Therefore</w:t>
      </w:r>
      <w:proofErr w:type="gramEnd"/>
      <w:r>
        <w:rPr>
          <w:rFonts w:ascii="Arial" w:hAnsi="Arial" w:cs="Arial"/>
          <w:sz w:val="26"/>
          <w:szCs w:val="26"/>
        </w:rPr>
        <w:t xml:space="preserve"> author is of the view that strictly speaking </w:t>
      </w:r>
      <w:proofErr w:type="spellStart"/>
      <w:r>
        <w:rPr>
          <w:rFonts w:ascii="Arial" w:hAnsi="Arial" w:cs="Arial"/>
          <w:sz w:val="26"/>
          <w:szCs w:val="26"/>
        </w:rPr>
        <w:t>cheque</w:t>
      </w:r>
      <w:r>
        <w:rPr>
          <w:rFonts w:ascii="Arial" w:hAnsi="Arial" w:cs="Arial"/>
          <w:sz w:val="26"/>
          <w:szCs w:val="26"/>
        </w:rPr>
        <w:t>s</w:t>
      </w:r>
      <w:proofErr w:type="spellEnd"/>
      <w:r>
        <w:rPr>
          <w:rFonts w:ascii="Arial" w:hAnsi="Arial" w:cs="Arial"/>
          <w:sz w:val="26"/>
          <w:szCs w:val="26"/>
        </w:rPr>
        <w:t xml:space="preserve">, drafts or pay orders are not </w:t>
      </w:r>
      <w:r>
        <w:rPr>
          <w:rFonts w:ascii="Arial" w:hAnsi="Arial" w:cs="Arial"/>
          <w:sz w:val="26"/>
          <w:szCs w:val="26"/>
        </w:rPr>
        <w:t>legal tender.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Pr="0048659B" w:rsidRDefault="00D41443" w:rsidP="00733F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8659B">
        <w:rPr>
          <w:rFonts w:ascii="Arial" w:hAnsi="Arial" w:cs="Arial"/>
          <w:b/>
          <w:color w:val="C00000"/>
          <w:sz w:val="26"/>
          <w:szCs w:val="26"/>
        </w:rPr>
        <w:t>ANALYSIS OF LEGAL TENDER:</w:t>
      </w:r>
    </w:p>
    <w:p w:rsidR="00733F38" w:rsidRPr="00733F38" w:rsidRDefault="00733F38" w:rsidP="00733F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expression “legal tender: is not defined in any enact</w:t>
      </w:r>
      <w:r w:rsidR="00733F38">
        <w:rPr>
          <w:rFonts w:ascii="Arial" w:hAnsi="Arial" w:cs="Arial"/>
          <w:sz w:val="26"/>
          <w:szCs w:val="26"/>
        </w:rPr>
        <w:t xml:space="preserve">ment. </w:t>
      </w:r>
      <w:proofErr w:type="gramStart"/>
      <w:r w:rsidR="00733F38">
        <w:rPr>
          <w:rFonts w:ascii="Arial" w:hAnsi="Arial" w:cs="Arial"/>
          <w:sz w:val="26"/>
          <w:szCs w:val="26"/>
        </w:rPr>
        <w:t>Therefore</w:t>
      </w:r>
      <w:proofErr w:type="gramEnd"/>
      <w:r w:rsidR="00733F38">
        <w:rPr>
          <w:rFonts w:ascii="Arial" w:hAnsi="Arial" w:cs="Arial"/>
          <w:sz w:val="26"/>
          <w:szCs w:val="26"/>
        </w:rPr>
        <w:t xml:space="preserve"> we have to look </w:t>
      </w:r>
      <w:r>
        <w:rPr>
          <w:rFonts w:ascii="Arial" w:hAnsi="Arial" w:cs="Arial"/>
          <w:sz w:val="26"/>
          <w:szCs w:val="26"/>
        </w:rPr>
        <w:t>elsewhere for ascertaining the meaning of the said expression.</w:t>
      </w:r>
    </w:p>
    <w:p w:rsidR="00733F38" w:rsidRDefault="00733F38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On a close analysis of what constitutes “legal tender” it em</w:t>
      </w:r>
      <w:r w:rsidR="00733F38">
        <w:rPr>
          <w:rFonts w:ascii="Arial" w:hAnsi="Arial" w:cs="Arial"/>
          <w:sz w:val="26"/>
          <w:szCs w:val="26"/>
        </w:rPr>
        <w:t xml:space="preserve">erges clearly that a payment in </w:t>
      </w:r>
      <w:r>
        <w:rPr>
          <w:rFonts w:ascii="Arial" w:hAnsi="Arial" w:cs="Arial"/>
          <w:sz w:val="26"/>
          <w:szCs w:val="26"/>
        </w:rPr>
        <w:t xml:space="preserve">legal tender would be </w:t>
      </w:r>
      <w:proofErr w:type="spellStart"/>
      <w:r>
        <w:rPr>
          <w:rFonts w:ascii="Arial" w:hAnsi="Arial" w:cs="Arial"/>
          <w:sz w:val="26"/>
          <w:szCs w:val="26"/>
        </w:rPr>
        <w:t>recognised</w:t>
      </w:r>
      <w:proofErr w:type="spellEnd"/>
      <w:r>
        <w:rPr>
          <w:rFonts w:ascii="Arial" w:hAnsi="Arial" w:cs="Arial"/>
          <w:sz w:val="26"/>
          <w:szCs w:val="26"/>
        </w:rPr>
        <w:t xml:space="preserve"> by law of this coun</w:t>
      </w:r>
      <w:r w:rsidR="00733F38">
        <w:rPr>
          <w:rFonts w:ascii="Arial" w:hAnsi="Arial" w:cs="Arial"/>
          <w:sz w:val="26"/>
          <w:szCs w:val="26"/>
        </w:rPr>
        <w:t xml:space="preserve">try as a valid discharge of the </w:t>
      </w:r>
      <w:r>
        <w:rPr>
          <w:rFonts w:ascii="Arial" w:hAnsi="Arial" w:cs="Arial"/>
          <w:sz w:val="26"/>
          <w:szCs w:val="26"/>
        </w:rPr>
        <w:t>underlying obligation that resulted in the payment. As per section</w:t>
      </w:r>
      <w:r w:rsidR="00733F38">
        <w:rPr>
          <w:rFonts w:ascii="Arial" w:hAnsi="Arial" w:cs="Arial"/>
          <w:sz w:val="26"/>
          <w:szCs w:val="26"/>
        </w:rPr>
        <w:t xml:space="preserve"> 26(1) it shall be </w:t>
      </w:r>
      <w:proofErr w:type="spellStart"/>
      <w:r>
        <w:rPr>
          <w:rFonts w:ascii="Arial" w:hAnsi="Arial" w:cs="Arial"/>
          <w:sz w:val="26"/>
          <w:szCs w:val="26"/>
        </w:rPr>
        <w:t>recognised</w:t>
      </w:r>
      <w:proofErr w:type="spellEnd"/>
      <w:r>
        <w:rPr>
          <w:rFonts w:ascii="Arial" w:hAnsi="Arial" w:cs="Arial"/>
          <w:sz w:val="26"/>
          <w:szCs w:val="26"/>
        </w:rPr>
        <w:t xml:space="preserve"> by law as legal tender on payment or on acc</w:t>
      </w:r>
      <w:r w:rsidR="00733F38">
        <w:rPr>
          <w:rFonts w:ascii="Arial" w:hAnsi="Arial" w:cs="Arial"/>
          <w:sz w:val="26"/>
          <w:szCs w:val="26"/>
        </w:rPr>
        <w:t xml:space="preserve">ount. It may be noted that when </w:t>
      </w:r>
      <w:r>
        <w:rPr>
          <w:rFonts w:ascii="Arial" w:hAnsi="Arial" w:cs="Arial"/>
          <w:sz w:val="26"/>
          <w:szCs w:val="26"/>
        </w:rPr>
        <w:t>payment is made by a party in legal tender the paye</w:t>
      </w:r>
      <w:r w:rsidR="00733F38">
        <w:rPr>
          <w:rFonts w:ascii="Arial" w:hAnsi="Arial" w:cs="Arial"/>
          <w:sz w:val="26"/>
          <w:szCs w:val="26"/>
        </w:rPr>
        <w:t xml:space="preserve">e can accept the same and would </w:t>
      </w:r>
      <w:r>
        <w:rPr>
          <w:rFonts w:ascii="Arial" w:hAnsi="Arial" w:cs="Arial"/>
          <w:sz w:val="26"/>
          <w:szCs w:val="26"/>
        </w:rPr>
        <w:t>validly discharge the payer from his obligation. But that will not l</w:t>
      </w:r>
      <w:r w:rsidR="00733F38">
        <w:rPr>
          <w:rFonts w:ascii="Arial" w:hAnsi="Arial" w:cs="Arial"/>
          <w:sz w:val="26"/>
          <w:szCs w:val="26"/>
        </w:rPr>
        <w:t xml:space="preserve">ead to the necessary </w:t>
      </w:r>
      <w:r>
        <w:rPr>
          <w:rFonts w:ascii="Arial" w:hAnsi="Arial" w:cs="Arial"/>
          <w:sz w:val="26"/>
          <w:szCs w:val="26"/>
        </w:rPr>
        <w:t>conclusion that the payee can accept only a legal tender</w:t>
      </w:r>
      <w:r w:rsidR="00733F38">
        <w:rPr>
          <w:rFonts w:ascii="Arial" w:hAnsi="Arial" w:cs="Arial"/>
          <w:sz w:val="26"/>
          <w:szCs w:val="26"/>
        </w:rPr>
        <w:t xml:space="preserve"> in the form of currency or its </w:t>
      </w:r>
      <w:r>
        <w:rPr>
          <w:rFonts w:ascii="Arial" w:hAnsi="Arial" w:cs="Arial"/>
          <w:sz w:val="26"/>
          <w:szCs w:val="26"/>
        </w:rPr>
        <w:t>equivalents. The author is of the view that a payee can ac</w:t>
      </w:r>
      <w:r w:rsidR="00733F38">
        <w:rPr>
          <w:rFonts w:ascii="Arial" w:hAnsi="Arial" w:cs="Arial"/>
          <w:sz w:val="26"/>
          <w:szCs w:val="26"/>
        </w:rPr>
        <w:t xml:space="preserve">cept anything which is valuable </w:t>
      </w:r>
      <w:r>
        <w:rPr>
          <w:rFonts w:ascii="Arial" w:hAnsi="Arial" w:cs="Arial"/>
          <w:sz w:val="26"/>
          <w:szCs w:val="26"/>
        </w:rPr>
        <w:t>for him like goods, shares or even old currency which is stripped off its character as a legal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tender. As already </w:t>
      </w:r>
      <w:proofErr w:type="gramStart"/>
      <w:r>
        <w:rPr>
          <w:rFonts w:ascii="Arial" w:hAnsi="Arial" w:cs="Arial"/>
          <w:sz w:val="26"/>
          <w:szCs w:val="26"/>
        </w:rPr>
        <w:t>noticed ,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cheques</w:t>
      </w:r>
      <w:proofErr w:type="spellEnd"/>
      <w:r>
        <w:rPr>
          <w:rFonts w:ascii="Arial" w:hAnsi="Arial" w:cs="Arial"/>
          <w:sz w:val="26"/>
          <w:szCs w:val="26"/>
        </w:rPr>
        <w:t xml:space="preserve">, drafts </w:t>
      </w:r>
      <w:proofErr w:type="spellStart"/>
      <w:r>
        <w:rPr>
          <w:rFonts w:ascii="Arial" w:hAnsi="Arial" w:cs="Arial"/>
          <w:sz w:val="26"/>
          <w:szCs w:val="26"/>
        </w:rPr>
        <w:t>etc</w:t>
      </w:r>
      <w:proofErr w:type="spellEnd"/>
      <w:r>
        <w:rPr>
          <w:rFonts w:ascii="Arial" w:hAnsi="Arial" w:cs="Arial"/>
          <w:sz w:val="26"/>
          <w:szCs w:val="26"/>
        </w:rPr>
        <w:t xml:space="preserve"> though not lega</w:t>
      </w:r>
      <w:r w:rsidR="00733F38">
        <w:rPr>
          <w:rFonts w:ascii="Arial" w:hAnsi="Arial" w:cs="Arial"/>
          <w:sz w:val="26"/>
          <w:szCs w:val="26"/>
        </w:rPr>
        <w:t xml:space="preserve">l tender still all of us accept </w:t>
      </w:r>
      <w:r>
        <w:rPr>
          <w:rFonts w:ascii="Arial" w:hAnsi="Arial" w:cs="Arial"/>
          <w:sz w:val="26"/>
          <w:szCs w:val="26"/>
        </w:rPr>
        <w:t>them as lawful payments and treat the payer as discharged from his obligations.</w:t>
      </w:r>
    </w:p>
    <w:p w:rsidR="00733F38" w:rsidRDefault="00733F38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Therefore, generally speaking, the payee is given the f</w:t>
      </w:r>
      <w:r w:rsidR="00733F38">
        <w:rPr>
          <w:rFonts w:ascii="Arial" w:hAnsi="Arial" w:cs="Arial"/>
          <w:sz w:val="26"/>
          <w:szCs w:val="26"/>
        </w:rPr>
        <w:t xml:space="preserve">ull freedom so as to decide the </w:t>
      </w:r>
      <w:r>
        <w:rPr>
          <w:rFonts w:ascii="Arial" w:hAnsi="Arial" w:cs="Arial"/>
          <w:sz w:val="26"/>
          <w:szCs w:val="26"/>
        </w:rPr>
        <w:t>mode or method of payment that he would accept. It may b</w:t>
      </w:r>
      <w:r w:rsidR="00733F38">
        <w:rPr>
          <w:rFonts w:ascii="Arial" w:hAnsi="Arial" w:cs="Arial"/>
          <w:sz w:val="26"/>
          <w:szCs w:val="26"/>
        </w:rPr>
        <w:t xml:space="preserve">e noted that normally the payer </w:t>
      </w:r>
      <w:r>
        <w:rPr>
          <w:rFonts w:ascii="Arial" w:hAnsi="Arial" w:cs="Arial"/>
          <w:sz w:val="26"/>
          <w:szCs w:val="26"/>
        </w:rPr>
        <w:t>is under an obligation to accept the legal tender or currency notes/coins up to the</w:t>
      </w:r>
      <w:r w:rsidR="00733F3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prescribed limit (See The Coinage Act 2011). In </w:t>
      </w:r>
      <w:r>
        <w:rPr>
          <w:rFonts w:ascii="Arial" w:hAnsi="Arial" w:cs="Arial"/>
          <w:sz w:val="26"/>
          <w:szCs w:val="26"/>
        </w:rPr>
        <w:lastRenderedPageBreak/>
        <w:t>short, p</w:t>
      </w:r>
      <w:r w:rsidR="00733F38">
        <w:rPr>
          <w:rFonts w:ascii="Arial" w:hAnsi="Arial" w:cs="Arial"/>
          <w:sz w:val="26"/>
          <w:szCs w:val="26"/>
        </w:rPr>
        <w:t xml:space="preserve">ayer pays and payee accepts the </w:t>
      </w:r>
      <w:r>
        <w:rPr>
          <w:rFonts w:ascii="Arial" w:hAnsi="Arial" w:cs="Arial"/>
          <w:sz w:val="26"/>
          <w:szCs w:val="26"/>
        </w:rPr>
        <w:t>local currency, unless the parties agree otherwise. So lon</w:t>
      </w:r>
      <w:r w:rsidR="00733F38">
        <w:rPr>
          <w:rFonts w:ascii="Arial" w:hAnsi="Arial" w:cs="Arial"/>
          <w:sz w:val="26"/>
          <w:szCs w:val="26"/>
        </w:rPr>
        <w:t xml:space="preserve">g as the payee assigns value to </w:t>
      </w:r>
      <w:r>
        <w:rPr>
          <w:rFonts w:ascii="Arial" w:hAnsi="Arial" w:cs="Arial"/>
          <w:sz w:val="26"/>
          <w:szCs w:val="26"/>
        </w:rPr>
        <w:t>whatever paid by the payer either in the form of legal ten</w:t>
      </w:r>
      <w:r w:rsidR="00733F38">
        <w:rPr>
          <w:rFonts w:ascii="Arial" w:hAnsi="Arial" w:cs="Arial"/>
          <w:sz w:val="26"/>
          <w:szCs w:val="26"/>
        </w:rPr>
        <w:t xml:space="preserve">der or old </w:t>
      </w:r>
      <w:proofErr w:type="spellStart"/>
      <w:r w:rsidR="00733F38">
        <w:rPr>
          <w:rFonts w:ascii="Arial" w:hAnsi="Arial" w:cs="Arial"/>
          <w:sz w:val="26"/>
          <w:szCs w:val="26"/>
        </w:rPr>
        <w:t>demonetised</w:t>
      </w:r>
      <w:proofErr w:type="spellEnd"/>
      <w:r w:rsidR="00733F38">
        <w:rPr>
          <w:rFonts w:ascii="Arial" w:hAnsi="Arial" w:cs="Arial"/>
          <w:sz w:val="26"/>
          <w:szCs w:val="26"/>
        </w:rPr>
        <w:t xml:space="preserve"> notes it </w:t>
      </w:r>
      <w:r>
        <w:rPr>
          <w:rFonts w:ascii="Arial" w:hAnsi="Arial" w:cs="Arial"/>
          <w:sz w:val="26"/>
          <w:szCs w:val="26"/>
        </w:rPr>
        <w:t>constitutes valid discharge of the obligation of the payer.</w:t>
      </w:r>
    </w:p>
    <w:p w:rsidR="00733F38" w:rsidRDefault="00733F38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Pr="0048659B" w:rsidRDefault="00D41443" w:rsidP="00733F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8659B">
        <w:rPr>
          <w:rFonts w:ascii="Arial" w:hAnsi="Arial" w:cs="Arial"/>
          <w:b/>
          <w:color w:val="C00000"/>
          <w:sz w:val="26"/>
          <w:szCs w:val="26"/>
        </w:rPr>
        <w:t>IS IT A PROMISSORY NOTE?</w:t>
      </w:r>
    </w:p>
    <w:p w:rsidR="00733F38" w:rsidRPr="00733F38" w:rsidRDefault="00733F38" w:rsidP="00733F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the status of the old notes and whether the old notes continue to have any </w:t>
      </w:r>
      <w:r w:rsidR="00733F38">
        <w:rPr>
          <w:rFonts w:ascii="Arial" w:hAnsi="Arial" w:cs="Arial"/>
          <w:sz w:val="26"/>
          <w:szCs w:val="26"/>
        </w:rPr>
        <w:t xml:space="preserve">value is </w:t>
      </w:r>
      <w:r>
        <w:rPr>
          <w:rFonts w:ascii="Arial" w:hAnsi="Arial" w:cs="Arial"/>
          <w:sz w:val="26"/>
          <w:szCs w:val="26"/>
        </w:rPr>
        <w:t xml:space="preserve">the question to be </w:t>
      </w:r>
      <w:proofErr w:type="gramStart"/>
      <w:r>
        <w:rPr>
          <w:rFonts w:ascii="Arial" w:hAnsi="Arial" w:cs="Arial"/>
          <w:sz w:val="26"/>
          <w:szCs w:val="26"/>
        </w:rPr>
        <w:t>considered.</w:t>
      </w:r>
      <w:proofErr w:type="gramEnd"/>
      <w:r>
        <w:rPr>
          <w:rFonts w:ascii="Arial" w:hAnsi="Arial" w:cs="Arial"/>
          <w:sz w:val="26"/>
          <w:szCs w:val="26"/>
        </w:rPr>
        <w:t xml:space="preserve"> The author is of the</w:t>
      </w:r>
      <w:r w:rsidR="00733F38">
        <w:rPr>
          <w:rFonts w:ascii="Arial" w:hAnsi="Arial" w:cs="Arial"/>
          <w:sz w:val="26"/>
          <w:szCs w:val="26"/>
        </w:rPr>
        <w:t xml:space="preserve"> opinion that consequent to the </w:t>
      </w:r>
      <w:proofErr w:type="spellStart"/>
      <w:r>
        <w:rPr>
          <w:rFonts w:ascii="Arial" w:hAnsi="Arial" w:cs="Arial"/>
          <w:sz w:val="26"/>
          <w:szCs w:val="26"/>
        </w:rPr>
        <w:t>demonetisation</w:t>
      </w:r>
      <w:proofErr w:type="spellEnd"/>
      <w:r>
        <w:rPr>
          <w:rFonts w:ascii="Arial" w:hAnsi="Arial" w:cs="Arial"/>
          <w:sz w:val="26"/>
          <w:szCs w:val="26"/>
        </w:rPr>
        <w:t xml:space="preserve"> those old notes have become mere prom</w:t>
      </w:r>
      <w:r w:rsidR="00733F38">
        <w:rPr>
          <w:rFonts w:ascii="Arial" w:hAnsi="Arial" w:cs="Arial"/>
          <w:sz w:val="26"/>
          <w:szCs w:val="26"/>
        </w:rPr>
        <w:t xml:space="preserve">issory notes within the meaning </w:t>
      </w:r>
      <w:r>
        <w:rPr>
          <w:rFonts w:ascii="Arial" w:hAnsi="Arial" w:cs="Arial"/>
          <w:sz w:val="26"/>
          <w:szCs w:val="26"/>
        </w:rPr>
        <w:t>of Section 4 of the Negotiable Instruments Act 1881 (NI Act) and carry value sin</w:t>
      </w:r>
      <w:r w:rsidR="00733F38">
        <w:rPr>
          <w:rFonts w:ascii="Arial" w:hAnsi="Arial" w:cs="Arial"/>
          <w:sz w:val="26"/>
          <w:szCs w:val="26"/>
        </w:rPr>
        <w:t xml:space="preserve">ce the </w:t>
      </w:r>
      <w:r>
        <w:rPr>
          <w:rFonts w:ascii="Arial" w:hAnsi="Arial" w:cs="Arial"/>
          <w:sz w:val="26"/>
          <w:szCs w:val="26"/>
        </w:rPr>
        <w:t>same value can be obtained by any person from banks and other agencies till 30</w:t>
      </w:r>
      <w:r w:rsidR="00733F3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12</w:t>
      </w:r>
      <w:r w:rsidR="00733F38">
        <w:rPr>
          <w:rFonts w:ascii="Arial" w:hAnsi="Arial" w:cs="Arial"/>
          <w:sz w:val="26"/>
          <w:szCs w:val="26"/>
        </w:rPr>
        <w:t xml:space="preserve">.2016 </w:t>
      </w:r>
      <w:r>
        <w:rPr>
          <w:rFonts w:ascii="Arial" w:hAnsi="Arial" w:cs="Arial"/>
          <w:sz w:val="26"/>
          <w:szCs w:val="26"/>
        </w:rPr>
        <w:t>and from RBI afterwards.</w:t>
      </w:r>
    </w:p>
    <w:p w:rsidR="00733F38" w:rsidRDefault="00733F38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733F38">
        <w:rPr>
          <w:rFonts w:ascii="Arial" w:hAnsi="Arial" w:cs="Arial"/>
          <w:b/>
          <w:sz w:val="26"/>
          <w:szCs w:val="26"/>
        </w:rPr>
        <w:t>Let us see Sec4 of the NI Act which is reproduced below.</w:t>
      </w:r>
    </w:p>
    <w:p w:rsidR="00733F38" w:rsidRPr="00733F38" w:rsidRDefault="00733F38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“A promissory note (PN) is an instrument in writing (note being a banknote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 a cu</w:t>
      </w:r>
      <w:r w:rsidR="00733F38">
        <w:rPr>
          <w:rFonts w:ascii="Arial" w:hAnsi="Arial" w:cs="Arial"/>
          <w:sz w:val="26"/>
          <w:szCs w:val="26"/>
        </w:rPr>
        <w:t xml:space="preserve">rrency </w:t>
      </w:r>
      <w:r>
        <w:rPr>
          <w:rFonts w:ascii="Arial" w:hAnsi="Arial" w:cs="Arial"/>
          <w:sz w:val="26"/>
          <w:szCs w:val="26"/>
        </w:rPr>
        <w:t xml:space="preserve">note) containing an unconditional undertaking, signed by </w:t>
      </w:r>
      <w:r w:rsidR="00733F38">
        <w:rPr>
          <w:rFonts w:ascii="Arial" w:hAnsi="Arial" w:cs="Arial"/>
          <w:sz w:val="26"/>
          <w:szCs w:val="26"/>
        </w:rPr>
        <w:t xml:space="preserve">the maker, to pay a certain sum </w:t>
      </w:r>
      <w:r>
        <w:rPr>
          <w:rFonts w:ascii="Arial" w:hAnsi="Arial" w:cs="Arial"/>
          <w:sz w:val="26"/>
          <w:szCs w:val="26"/>
        </w:rPr>
        <w:t>of money to or to the order of a certain person, or to the bearer of the instruments.”</w:t>
      </w:r>
    </w:p>
    <w:p w:rsidR="00733F38" w:rsidRDefault="00733F38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Thus the above definition of PN shall not apply to a currency note and specifically</w:t>
      </w:r>
    </w:p>
    <w:p w:rsidR="00733F38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excludes from the definition. Now the </w:t>
      </w:r>
      <w:proofErr w:type="spellStart"/>
      <w:r>
        <w:rPr>
          <w:rFonts w:ascii="Arial" w:hAnsi="Arial" w:cs="Arial"/>
          <w:sz w:val="26"/>
          <w:szCs w:val="26"/>
        </w:rPr>
        <w:t>demonetised</w:t>
      </w:r>
      <w:proofErr w:type="spellEnd"/>
      <w:r>
        <w:rPr>
          <w:rFonts w:ascii="Arial" w:hAnsi="Arial" w:cs="Arial"/>
          <w:sz w:val="26"/>
          <w:szCs w:val="26"/>
        </w:rPr>
        <w:t xml:space="preserve"> not</w:t>
      </w:r>
      <w:r w:rsidR="00733F38">
        <w:rPr>
          <w:rFonts w:ascii="Arial" w:hAnsi="Arial" w:cs="Arial"/>
          <w:sz w:val="26"/>
          <w:szCs w:val="26"/>
        </w:rPr>
        <w:t xml:space="preserve">es are no longer a currency and </w:t>
      </w:r>
      <w:r>
        <w:rPr>
          <w:rFonts w:ascii="Arial" w:hAnsi="Arial" w:cs="Arial"/>
          <w:sz w:val="26"/>
          <w:szCs w:val="26"/>
        </w:rPr>
        <w:t xml:space="preserve">hence fall under the definition of PN u/s 4 of the NI Act. It </w:t>
      </w:r>
      <w:r w:rsidR="00733F38">
        <w:rPr>
          <w:rFonts w:ascii="Arial" w:hAnsi="Arial" w:cs="Arial"/>
          <w:sz w:val="26"/>
          <w:szCs w:val="26"/>
        </w:rPr>
        <w:t xml:space="preserve">may be noted that the old notes </w:t>
      </w:r>
      <w:r>
        <w:rPr>
          <w:rFonts w:ascii="Arial" w:hAnsi="Arial" w:cs="Arial"/>
          <w:sz w:val="26"/>
          <w:szCs w:val="26"/>
        </w:rPr>
        <w:t>contain an unconditional undertaking signed by the govern</w:t>
      </w:r>
      <w:r w:rsidR="00733F38">
        <w:rPr>
          <w:rFonts w:ascii="Arial" w:hAnsi="Arial" w:cs="Arial"/>
          <w:sz w:val="26"/>
          <w:szCs w:val="26"/>
        </w:rPr>
        <w:t xml:space="preserve">or of RBI to pay the sum to any </w:t>
      </w:r>
      <w:r>
        <w:rPr>
          <w:rFonts w:ascii="Arial" w:hAnsi="Arial" w:cs="Arial"/>
          <w:sz w:val="26"/>
          <w:szCs w:val="26"/>
        </w:rPr>
        <w:t xml:space="preserve">bearer further guaranteed by the central government. </w:t>
      </w:r>
      <w:proofErr w:type="gramStart"/>
      <w:r>
        <w:rPr>
          <w:rFonts w:ascii="Arial" w:hAnsi="Arial" w:cs="Arial"/>
          <w:sz w:val="26"/>
          <w:szCs w:val="26"/>
        </w:rPr>
        <w:t>There</w:t>
      </w:r>
      <w:r w:rsidR="00733F38">
        <w:rPr>
          <w:rFonts w:ascii="Arial" w:hAnsi="Arial" w:cs="Arial"/>
          <w:sz w:val="26"/>
          <w:szCs w:val="26"/>
        </w:rPr>
        <w:t>fore</w:t>
      </w:r>
      <w:proofErr w:type="gramEnd"/>
      <w:r w:rsidR="00733F38">
        <w:rPr>
          <w:rFonts w:ascii="Arial" w:hAnsi="Arial" w:cs="Arial"/>
          <w:sz w:val="26"/>
          <w:szCs w:val="26"/>
        </w:rPr>
        <w:t xml:space="preserve"> a clear duty is imposed on </w:t>
      </w:r>
      <w:r>
        <w:rPr>
          <w:rFonts w:ascii="Arial" w:hAnsi="Arial" w:cs="Arial"/>
          <w:sz w:val="26"/>
          <w:szCs w:val="26"/>
        </w:rPr>
        <w:t>the central government to pay equivalent value on surrender of old notes</w:t>
      </w:r>
      <w:r w:rsidR="00733F38">
        <w:rPr>
          <w:rFonts w:ascii="Arial" w:hAnsi="Arial" w:cs="Arial"/>
          <w:sz w:val="26"/>
          <w:szCs w:val="26"/>
        </w:rPr>
        <w:t>.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legal validity of the condition that the notes mus</w:t>
      </w:r>
      <w:r w:rsidR="00733F38">
        <w:rPr>
          <w:rFonts w:ascii="Arial" w:hAnsi="Arial" w:cs="Arial"/>
          <w:sz w:val="26"/>
          <w:szCs w:val="26"/>
        </w:rPr>
        <w:t xml:space="preserve">t be surrendered for encashment before 30.12.2016 </w:t>
      </w:r>
      <w:r>
        <w:rPr>
          <w:rFonts w:ascii="Arial" w:hAnsi="Arial" w:cs="Arial"/>
          <w:sz w:val="26"/>
          <w:szCs w:val="26"/>
        </w:rPr>
        <w:t>is also not free from doubt. It is be</w:t>
      </w:r>
      <w:r w:rsidR="00733F38">
        <w:rPr>
          <w:rFonts w:ascii="Arial" w:hAnsi="Arial" w:cs="Arial"/>
          <w:sz w:val="26"/>
          <w:szCs w:val="26"/>
        </w:rPr>
        <w:t xml:space="preserve">cause a promissory note must be </w:t>
      </w:r>
      <w:r>
        <w:rPr>
          <w:rFonts w:ascii="Arial" w:hAnsi="Arial" w:cs="Arial"/>
          <w:sz w:val="26"/>
          <w:szCs w:val="26"/>
        </w:rPr>
        <w:t xml:space="preserve">unconditional. </w:t>
      </w:r>
      <w:proofErr w:type="gramStart"/>
      <w:r>
        <w:rPr>
          <w:rFonts w:ascii="Arial" w:hAnsi="Arial" w:cs="Arial"/>
          <w:sz w:val="26"/>
          <w:szCs w:val="26"/>
        </w:rPr>
        <w:t>Therefore</w:t>
      </w:r>
      <w:proofErr w:type="gramEnd"/>
      <w:r>
        <w:rPr>
          <w:rFonts w:ascii="Arial" w:hAnsi="Arial" w:cs="Arial"/>
          <w:sz w:val="26"/>
          <w:szCs w:val="26"/>
        </w:rPr>
        <w:t xml:space="preserve"> according to the author the old </w:t>
      </w:r>
      <w:r w:rsidR="00733F38">
        <w:rPr>
          <w:rFonts w:ascii="Arial" w:hAnsi="Arial" w:cs="Arial"/>
          <w:sz w:val="26"/>
          <w:szCs w:val="26"/>
        </w:rPr>
        <w:t xml:space="preserve">currency notes continue to be a </w:t>
      </w:r>
      <w:r>
        <w:rPr>
          <w:rFonts w:ascii="Arial" w:hAnsi="Arial" w:cs="Arial"/>
          <w:sz w:val="26"/>
          <w:szCs w:val="26"/>
        </w:rPr>
        <w:t>PN within the meaning of NI Act 1881 and therefore actionable.</w:t>
      </w:r>
    </w:p>
    <w:p w:rsidR="00733F38" w:rsidRDefault="00733F38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Pr="0048659B" w:rsidRDefault="00D41443" w:rsidP="00733F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8659B">
        <w:rPr>
          <w:rFonts w:ascii="Arial" w:hAnsi="Arial" w:cs="Arial"/>
          <w:b/>
          <w:color w:val="C00000"/>
          <w:sz w:val="26"/>
          <w:szCs w:val="26"/>
        </w:rPr>
        <w:t>OLD NOTES STILL CARRY VALUE:</w:t>
      </w:r>
    </w:p>
    <w:p w:rsidR="00733F38" w:rsidRPr="00733F38" w:rsidRDefault="00733F38" w:rsidP="00733F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Therefore, based on the status of old notes till 30</w:t>
      </w:r>
      <w:r w:rsidR="00733F3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12</w:t>
      </w:r>
      <w:r w:rsidR="00733F38">
        <w:rPr>
          <w:rFonts w:ascii="Arial" w:hAnsi="Arial" w:cs="Arial"/>
          <w:sz w:val="26"/>
          <w:szCs w:val="26"/>
        </w:rPr>
        <w:t xml:space="preserve">.2016 DISCUSSED ABOVE the </w:t>
      </w:r>
      <w:r>
        <w:rPr>
          <w:rFonts w:ascii="Arial" w:hAnsi="Arial" w:cs="Arial"/>
          <w:sz w:val="26"/>
          <w:szCs w:val="26"/>
        </w:rPr>
        <w:t xml:space="preserve">author is of the view that a payee can continue to accept </w:t>
      </w:r>
      <w:r w:rsidR="00733F38">
        <w:rPr>
          <w:rFonts w:ascii="Arial" w:hAnsi="Arial" w:cs="Arial"/>
          <w:sz w:val="26"/>
          <w:szCs w:val="26"/>
        </w:rPr>
        <w:t xml:space="preserve">old </w:t>
      </w:r>
      <w:proofErr w:type="spellStart"/>
      <w:r w:rsidR="00733F38">
        <w:rPr>
          <w:rFonts w:ascii="Arial" w:hAnsi="Arial" w:cs="Arial"/>
          <w:sz w:val="26"/>
          <w:szCs w:val="26"/>
        </w:rPr>
        <w:t>demonetised</w:t>
      </w:r>
      <w:proofErr w:type="spellEnd"/>
      <w:r w:rsidR="00733F38">
        <w:rPr>
          <w:rFonts w:ascii="Arial" w:hAnsi="Arial" w:cs="Arial"/>
          <w:sz w:val="26"/>
          <w:szCs w:val="26"/>
        </w:rPr>
        <w:t xml:space="preserve"> notes of </w:t>
      </w:r>
      <w:proofErr w:type="spellStart"/>
      <w:r w:rsidR="00733F38">
        <w:rPr>
          <w:rFonts w:ascii="Arial" w:hAnsi="Arial" w:cs="Arial"/>
          <w:sz w:val="26"/>
          <w:szCs w:val="26"/>
        </w:rPr>
        <w:t>Rs</w:t>
      </w:r>
      <w:proofErr w:type="spellEnd"/>
      <w:r w:rsidR="00733F38">
        <w:rPr>
          <w:rFonts w:ascii="Arial" w:hAnsi="Arial" w:cs="Arial"/>
          <w:sz w:val="26"/>
          <w:szCs w:val="26"/>
        </w:rPr>
        <w:t xml:space="preserve"> 500 </w:t>
      </w:r>
      <w:r>
        <w:rPr>
          <w:rFonts w:ascii="Arial" w:hAnsi="Arial" w:cs="Arial"/>
          <w:sz w:val="26"/>
          <w:szCs w:val="26"/>
        </w:rPr>
        <w:t xml:space="preserve">or </w:t>
      </w:r>
      <w:proofErr w:type="spellStart"/>
      <w:r>
        <w:rPr>
          <w:rFonts w:ascii="Arial" w:hAnsi="Arial" w:cs="Arial"/>
          <w:sz w:val="26"/>
          <w:szCs w:val="26"/>
        </w:rPr>
        <w:t>Rs</w:t>
      </w:r>
      <w:proofErr w:type="spellEnd"/>
      <w:r>
        <w:rPr>
          <w:rFonts w:ascii="Arial" w:hAnsi="Arial" w:cs="Arial"/>
          <w:sz w:val="26"/>
          <w:szCs w:val="26"/>
        </w:rPr>
        <w:t xml:space="preserve"> 1000 since those notes can be accepted as valid consideration. There is no</w:t>
      </w:r>
      <w:r w:rsidR="00733F3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prohibition or lawful direction not to pay or accept old notes. One more aspect to be taken</w:t>
      </w:r>
      <w:r w:rsidR="00733F3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notice is that the old notes still continue to be converti</w:t>
      </w:r>
      <w:r w:rsidR="00733F38">
        <w:rPr>
          <w:rFonts w:ascii="Arial" w:hAnsi="Arial" w:cs="Arial"/>
          <w:sz w:val="26"/>
          <w:szCs w:val="26"/>
        </w:rPr>
        <w:t xml:space="preserve">ble into money since any person </w:t>
      </w:r>
      <w:r>
        <w:rPr>
          <w:rFonts w:ascii="Arial" w:hAnsi="Arial" w:cs="Arial"/>
          <w:sz w:val="26"/>
          <w:szCs w:val="26"/>
        </w:rPr>
        <w:t xml:space="preserve">who is validly in possession of the </w:t>
      </w:r>
      <w:r>
        <w:rPr>
          <w:rFonts w:ascii="Arial" w:hAnsi="Arial" w:cs="Arial"/>
          <w:sz w:val="26"/>
          <w:szCs w:val="26"/>
        </w:rPr>
        <w:lastRenderedPageBreak/>
        <w:t>old notes can get them c</w:t>
      </w:r>
      <w:r w:rsidR="00733F38">
        <w:rPr>
          <w:rFonts w:ascii="Arial" w:hAnsi="Arial" w:cs="Arial"/>
          <w:sz w:val="26"/>
          <w:szCs w:val="26"/>
        </w:rPr>
        <w:t xml:space="preserve">onverted into legal tender from </w:t>
      </w:r>
      <w:r>
        <w:rPr>
          <w:rFonts w:ascii="Arial" w:hAnsi="Arial" w:cs="Arial"/>
          <w:sz w:val="26"/>
          <w:szCs w:val="26"/>
        </w:rPr>
        <w:t>banks or can tender it for payment to specified transactions</w:t>
      </w:r>
      <w:r w:rsidR="00733F38">
        <w:rPr>
          <w:rFonts w:ascii="Arial" w:hAnsi="Arial" w:cs="Arial"/>
          <w:sz w:val="26"/>
          <w:szCs w:val="26"/>
        </w:rPr>
        <w:t xml:space="preserve">. There are no rules forbidding </w:t>
      </w:r>
      <w:r>
        <w:rPr>
          <w:rFonts w:ascii="Arial" w:hAnsi="Arial" w:cs="Arial"/>
          <w:sz w:val="26"/>
          <w:szCs w:val="26"/>
        </w:rPr>
        <w:t xml:space="preserve">the payments in old notes. </w:t>
      </w:r>
      <w:proofErr w:type="gramStart"/>
      <w:r>
        <w:rPr>
          <w:rFonts w:ascii="Arial" w:hAnsi="Arial" w:cs="Arial"/>
          <w:sz w:val="26"/>
          <w:szCs w:val="26"/>
        </w:rPr>
        <w:t>Therefore</w:t>
      </w:r>
      <w:proofErr w:type="gramEnd"/>
      <w:r>
        <w:rPr>
          <w:rFonts w:ascii="Arial" w:hAnsi="Arial" w:cs="Arial"/>
          <w:sz w:val="26"/>
          <w:szCs w:val="26"/>
        </w:rPr>
        <w:t xml:space="preserve"> it is not correct to say that the old notes do not carry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any value.</w:t>
      </w:r>
    </w:p>
    <w:p w:rsidR="00733F38" w:rsidRDefault="00733F38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Pr="0048659B" w:rsidRDefault="00D41443" w:rsidP="00733F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8659B">
        <w:rPr>
          <w:rFonts w:ascii="Arial" w:hAnsi="Arial" w:cs="Arial"/>
          <w:b/>
          <w:color w:val="C00000"/>
          <w:sz w:val="26"/>
          <w:szCs w:val="26"/>
        </w:rPr>
        <w:t>WHEN THE NOTIFICATION IS EFFECTIVE?</w:t>
      </w:r>
    </w:p>
    <w:p w:rsidR="00733F38" w:rsidRPr="00733F38" w:rsidRDefault="00733F38" w:rsidP="00733F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It is settled law that a notification becomes effective when it </w:t>
      </w:r>
      <w:r w:rsidR="00733F38">
        <w:rPr>
          <w:rFonts w:ascii="Arial" w:hAnsi="Arial" w:cs="Arial"/>
          <w:sz w:val="26"/>
          <w:szCs w:val="26"/>
        </w:rPr>
        <w:t xml:space="preserve">is published in the gazette and </w:t>
      </w:r>
      <w:r>
        <w:rPr>
          <w:rFonts w:ascii="Arial" w:hAnsi="Arial" w:cs="Arial"/>
          <w:sz w:val="26"/>
          <w:szCs w:val="26"/>
        </w:rPr>
        <w:t>is made available to the public for sale. If that be so whether</w:t>
      </w:r>
      <w:r w:rsidR="00733F38">
        <w:rPr>
          <w:rFonts w:ascii="Arial" w:hAnsi="Arial" w:cs="Arial"/>
          <w:sz w:val="26"/>
          <w:szCs w:val="26"/>
        </w:rPr>
        <w:t xml:space="preserve"> the notification dated 8.11.2016 </w:t>
      </w:r>
      <w:r>
        <w:rPr>
          <w:rFonts w:ascii="Arial" w:hAnsi="Arial" w:cs="Arial"/>
          <w:sz w:val="26"/>
          <w:szCs w:val="26"/>
        </w:rPr>
        <w:t>is effective from the midnight of 8th November 2016 is</w:t>
      </w:r>
      <w:r w:rsidR="00733F38">
        <w:rPr>
          <w:rFonts w:ascii="Arial" w:hAnsi="Arial" w:cs="Arial"/>
          <w:sz w:val="26"/>
          <w:szCs w:val="26"/>
        </w:rPr>
        <w:t xml:space="preserve"> open to challenge. In a recent </w:t>
      </w:r>
      <w:r>
        <w:rPr>
          <w:rFonts w:ascii="Arial" w:hAnsi="Arial" w:cs="Arial"/>
          <w:sz w:val="26"/>
          <w:szCs w:val="26"/>
        </w:rPr>
        <w:t xml:space="preserve">decision of the Hon Supreme court in UOI v </w:t>
      </w:r>
      <w:proofErr w:type="spellStart"/>
      <w:r>
        <w:rPr>
          <w:rFonts w:ascii="Arial" w:hAnsi="Arial" w:cs="Arial"/>
          <w:sz w:val="26"/>
          <w:szCs w:val="26"/>
        </w:rPr>
        <w:t>Param</w:t>
      </w:r>
      <w:proofErr w:type="spellEnd"/>
      <w:r>
        <w:rPr>
          <w:rFonts w:ascii="Arial" w:hAnsi="Arial" w:cs="Arial"/>
          <w:sz w:val="26"/>
          <w:szCs w:val="26"/>
        </w:rPr>
        <w:t xml:space="preserve"> Indu</w:t>
      </w:r>
      <w:r w:rsidR="00733F38">
        <w:rPr>
          <w:rFonts w:ascii="Arial" w:hAnsi="Arial" w:cs="Arial"/>
          <w:sz w:val="26"/>
          <w:szCs w:val="26"/>
        </w:rPr>
        <w:t xml:space="preserve">stries Ltd and others (2015) 59 </w:t>
      </w:r>
      <w:r>
        <w:rPr>
          <w:rFonts w:ascii="Arial" w:hAnsi="Arial" w:cs="Arial"/>
          <w:sz w:val="26"/>
          <w:szCs w:val="26"/>
        </w:rPr>
        <w:t xml:space="preserve">taxmann.com 208(SC) / (2015) 312 ELT </w:t>
      </w:r>
      <w:proofErr w:type="gramStart"/>
      <w:r>
        <w:rPr>
          <w:rFonts w:ascii="Arial" w:hAnsi="Arial" w:cs="Arial"/>
          <w:sz w:val="26"/>
          <w:szCs w:val="26"/>
        </w:rPr>
        <w:t>192( S.C</w:t>
      </w:r>
      <w:proofErr w:type="gramEnd"/>
      <w:r>
        <w:rPr>
          <w:rFonts w:ascii="Arial" w:hAnsi="Arial" w:cs="Arial"/>
          <w:sz w:val="26"/>
          <w:szCs w:val="26"/>
        </w:rPr>
        <w:t>)</w:t>
      </w:r>
      <w:r w:rsidR="00733F38">
        <w:rPr>
          <w:rFonts w:ascii="Arial" w:hAnsi="Arial" w:cs="Arial"/>
          <w:sz w:val="26"/>
          <w:szCs w:val="26"/>
        </w:rPr>
        <w:t xml:space="preserve"> it was again reiterated that a </w:t>
      </w:r>
      <w:r>
        <w:rPr>
          <w:rFonts w:ascii="Arial" w:hAnsi="Arial" w:cs="Arial"/>
          <w:sz w:val="26"/>
          <w:szCs w:val="26"/>
        </w:rPr>
        <w:t>notification becomes effective only when it is made available</w:t>
      </w:r>
      <w:r w:rsidR="00733F38">
        <w:rPr>
          <w:rFonts w:ascii="Arial" w:hAnsi="Arial" w:cs="Arial"/>
          <w:sz w:val="26"/>
          <w:szCs w:val="26"/>
        </w:rPr>
        <w:t xml:space="preserve"> for sale to the public and not </w:t>
      </w:r>
      <w:r>
        <w:rPr>
          <w:rFonts w:ascii="Arial" w:hAnsi="Arial" w:cs="Arial"/>
          <w:sz w:val="26"/>
          <w:szCs w:val="26"/>
        </w:rPr>
        <w:t>when it was printed and kept for delivery in the press.</w:t>
      </w:r>
    </w:p>
    <w:p w:rsidR="00733F38" w:rsidRDefault="00733F38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Pr="0048659B" w:rsidRDefault="00D41443" w:rsidP="00733F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8659B">
        <w:rPr>
          <w:rFonts w:ascii="Arial" w:hAnsi="Arial" w:cs="Arial"/>
          <w:b/>
          <w:color w:val="C00000"/>
          <w:sz w:val="26"/>
          <w:szCs w:val="26"/>
        </w:rPr>
        <w:t>ACCOUNTING ISSUES:</w:t>
      </w:r>
    </w:p>
    <w:p w:rsidR="00733F38" w:rsidRPr="0048659B" w:rsidRDefault="00733F38" w:rsidP="00733F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There can be certain accounting issues that may arise w</w:t>
      </w:r>
      <w:r w:rsidR="00733F38">
        <w:rPr>
          <w:rFonts w:ascii="Arial" w:hAnsi="Arial" w:cs="Arial"/>
          <w:sz w:val="26"/>
          <w:szCs w:val="26"/>
        </w:rPr>
        <w:t xml:space="preserve">hen a person receives old notes </w:t>
      </w:r>
      <w:r>
        <w:rPr>
          <w:rFonts w:ascii="Arial" w:hAnsi="Arial" w:cs="Arial"/>
          <w:sz w:val="26"/>
          <w:szCs w:val="26"/>
        </w:rPr>
        <w:t>and the same are accounted as money received. The immediate problem is whether th</w:t>
      </w:r>
      <w:r w:rsidR="00733F38">
        <w:rPr>
          <w:rFonts w:ascii="Arial" w:hAnsi="Arial" w:cs="Arial"/>
          <w:sz w:val="26"/>
          <w:szCs w:val="26"/>
        </w:rPr>
        <w:t xml:space="preserve">e </w:t>
      </w:r>
      <w:r>
        <w:rPr>
          <w:rFonts w:ascii="Arial" w:hAnsi="Arial" w:cs="Arial"/>
          <w:sz w:val="26"/>
          <w:szCs w:val="26"/>
        </w:rPr>
        <w:t>so called old notes can be regarded as money as we underst</w:t>
      </w:r>
      <w:r w:rsidR="00733F38">
        <w:rPr>
          <w:rFonts w:ascii="Arial" w:hAnsi="Arial" w:cs="Arial"/>
          <w:sz w:val="26"/>
          <w:szCs w:val="26"/>
        </w:rPr>
        <w:t xml:space="preserve">and it. Since it is not a legal </w:t>
      </w:r>
      <w:r>
        <w:rPr>
          <w:rFonts w:ascii="Arial" w:hAnsi="Arial" w:cs="Arial"/>
          <w:sz w:val="26"/>
          <w:szCs w:val="26"/>
        </w:rPr>
        <w:t>tender can it be described as Rupees or money? Ac</w:t>
      </w:r>
      <w:r w:rsidR="00733F38">
        <w:rPr>
          <w:rFonts w:ascii="Arial" w:hAnsi="Arial" w:cs="Arial"/>
          <w:sz w:val="26"/>
          <w:szCs w:val="26"/>
        </w:rPr>
        <w:t xml:space="preserve">cording to the author it can be </w:t>
      </w:r>
      <w:r>
        <w:rPr>
          <w:rFonts w:ascii="Arial" w:hAnsi="Arial" w:cs="Arial"/>
          <w:sz w:val="26"/>
          <w:szCs w:val="26"/>
        </w:rPr>
        <w:t>accounted as money on the ground that it is a “money equivalent” because of its pot</w:t>
      </w:r>
      <w:r w:rsidR="00733F38">
        <w:rPr>
          <w:rFonts w:ascii="Arial" w:hAnsi="Arial" w:cs="Arial"/>
          <w:sz w:val="26"/>
          <w:szCs w:val="26"/>
        </w:rPr>
        <w:t xml:space="preserve">ential </w:t>
      </w:r>
      <w:r>
        <w:rPr>
          <w:rFonts w:ascii="Arial" w:hAnsi="Arial" w:cs="Arial"/>
          <w:sz w:val="26"/>
          <w:szCs w:val="26"/>
        </w:rPr>
        <w:t xml:space="preserve">convertibility into money by depositing the same with </w:t>
      </w:r>
      <w:r w:rsidR="00733F38">
        <w:rPr>
          <w:rFonts w:ascii="Arial" w:hAnsi="Arial" w:cs="Arial"/>
          <w:sz w:val="26"/>
          <w:szCs w:val="26"/>
        </w:rPr>
        <w:t xml:space="preserve">bank. Anyway we account </w:t>
      </w:r>
      <w:proofErr w:type="spellStart"/>
      <w:r w:rsidR="00733F38">
        <w:rPr>
          <w:rFonts w:ascii="Arial" w:hAnsi="Arial" w:cs="Arial"/>
          <w:sz w:val="26"/>
          <w:szCs w:val="26"/>
        </w:rPr>
        <w:t>cheques</w:t>
      </w:r>
      <w:proofErr w:type="spellEnd"/>
      <w:r w:rsidR="00733F3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or drafts or pay orders as money equivalents in the accounts and hence the author fails to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see any reason why same treatment should be given to old notes. An issue</w:t>
      </w:r>
      <w:r w:rsidR="00733F38">
        <w:rPr>
          <w:rFonts w:ascii="Arial" w:hAnsi="Arial" w:cs="Arial"/>
          <w:sz w:val="26"/>
          <w:szCs w:val="26"/>
        </w:rPr>
        <w:t xml:space="preserve"> related to VAT </w:t>
      </w:r>
      <w:r>
        <w:rPr>
          <w:rFonts w:ascii="Arial" w:hAnsi="Arial" w:cs="Arial"/>
          <w:sz w:val="26"/>
          <w:szCs w:val="26"/>
        </w:rPr>
        <w:t>is whether the consideration can be regarded as “price” si</w:t>
      </w:r>
      <w:r w:rsidR="00733F38">
        <w:rPr>
          <w:rFonts w:ascii="Arial" w:hAnsi="Arial" w:cs="Arial"/>
          <w:sz w:val="26"/>
          <w:szCs w:val="26"/>
        </w:rPr>
        <w:t xml:space="preserve">nce as per section 2(10) of the </w:t>
      </w:r>
      <w:r>
        <w:rPr>
          <w:rFonts w:ascii="Arial" w:hAnsi="Arial" w:cs="Arial"/>
          <w:sz w:val="26"/>
          <w:szCs w:val="26"/>
        </w:rPr>
        <w:t>Sale of goods Act 1930 it means “money consideration”</w:t>
      </w:r>
      <w:r w:rsidR="00733F38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733F38">
        <w:rPr>
          <w:rFonts w:ascii="Arial" w:hAnsi="Arial" w:cs="Arial"/>
          <w:sz w:val="26"/>
          <w:szCs w:val="26"/>
        </w:rPr>
        <w:t>Therefore</w:t>
      </w:r>
      <w:proofErr w:type="gramEnd"/>
      <w:r w:rsidR="00733F38">
        <w:rPr>
          <w:rFonts w:ascii="Arial" w:hAnsi="Arial" w:cs="Arial"/>
          <w:sz w:val="26"/>
          <w:szCs w:val="26"/>
        </w:rPr>
        <w:t xml:space="preserve"> if one makes a sale </w:t>
      </w:r>
      <w:r>
        <w:rPr>
          <w:rFonts w:ascii="Arial" w:hAnsi="Arial" w:cs="Arial"/>
          <w:sz w:val="26"/>
          <w:szCs w:val="26"/>
        </w:rPr>
        <w:t>and receives old notes, whether VAT is payable on the same is a d</w:t>
      </w:r>
      <w:r w:rsidR="00733F38">
        <w:rPr>
          <w:rFonts w:ascii="Arial" w:hAnsi="Arial" w:cs="Arial"/>
          <w:sz w:val="26"/>
          <w:szCs w:val="26"/>
        </w:rPr>
        <w:t xml:space="preserve">ebatable issue. But </w:t>
      </w:r>
      <w:r>
        <w:rPr>
          <w:rFonts w:ascii="Arial" w:hAnsi="Arial" w:cs="Arial"/>
          <w:sz w:val="26"/>
          <w:szCs w:val="26"/>
        </w:rPr>
        <w:t>courts have taken the view that money equi</w:t>
      </w:r>
      <w:r w:rsidR="00733F38">
        <w:rPr>
          <w:rFonts w:ascii="Arial" w:hAnsi="Arial" w:cs="Arial"/>
          <w:sz w:val="26"/>
          <w:szCs w:val="26"/>
        </w:rPr>
        <w:t xml:space="preserve">valents can also be regarded as </w:t>
      </w:r>
      <w:r>
        <w:rPr>
          <w:rFonts w:ascii="Arial" w:hAnsi="Arial" w:cs="Arial"/>
          <w:sz w:val="26"/>
          <w:szCs w:val="26"/>
        </w:rPr>
        <w:t>“consideration” and this legal position may also be taken note of.</w:t>
      </w:r>
    </w:p>
    <w:p w:rsidR="00733F38" w:rsidRDefault="00733F38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Pr="0048659B" w:rsidRDefault="00D41443" w:rsidP="00733F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8659B">
        <w:rPr>
          <w:rFonts w:ascii="Arial" w:hAnsi="Arial" w:cs="Arial"/>
          <w:b/>
          <w:color w:val="C00000"/>
          <w:sz w:val="26"/>
          <w:szCs w:val="26"/>
        </w:rPr>
        <w:t>TAXATION ISSUES:</w:t>
      </w:r>
    </w:p>
    <w:p w:rsidR="00733F38" w:rsidRPr="00733F38" w:rsidRDefault="00733F38" w:rsidP="00733F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733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author is of the view that so long as the receipt of old notes are genu</w:t>
      </w:r>
      <w:r w:rsidR="00733F38">
        <w:rPr>
          <w:rFonts w:ascii="Arial" w:hAnsi="Arial" w:cs="Arial"/>
          <w:sz w:val="26"/>
          <w:szCs w:val="26"/>
        </w:rPr>
        <w:t xml:space="preserve">ine and properly </w:t>
      </w:r>
      <w:r>
        <w:rPr>
          <w:rFonts w:ascii="Arial" w:hAnsi="Arial" w:cs="Arial"/>
          <w:sz w:val="26"/>
          <w:szCs w:val="26"/>
        </w:rPr>
        <w:t>recorded in the accounts with supporting evidences the no</w:t>
      </w:r>
      <w:r w:rsidR="00733F38">
        <w:rPr>
          <w:rFonts w:ascii="Arial" w:hAnsi="Arial" w:cs="Arial"/>
          <w:sz w:val="26"/>
          <w:szCs w:val="26"/>
        </w:rPr>
        <w:t xml:space="preserve">rmal tax provisions alone shall </w:t>
      </w:r>
      <w:r>
        <w:rPr>
          <w:rFonts w:ascii="Arial" w:hAnsi="Arial" w:cs="Arial"/>
          <w:sz w:val="26"/>
          <w:szCs w:val="26"/>
        </w:rPr>
        <w:t>apply. The author is not expressing opinion regarding money represented by proceeds of</w:t>
      </w:r>
      <w:r w:rsidR="00733F3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crime </w:t>
      </w:r>
      <w:proofErr w:type="spellStart"/>
      <w:r>
        <w:rPr>
          <w:rFonts w:ascii="Arial" w:hAnsi="Arial" w:cs="Arial"/>
          <w:sz w:val="26"/>
          <w:szCs w:val="26"/>
        </w:rPr>
        <w:t>etc</w:t>
      </w:r>
      <w:proofErr w:type="spellEnd"/>
      <w:r>
        <w:rPr>
          <w:rFonts w:ascii="Arial" w:hAnsi="Arial" w:cs="Arial"/>
          <w:sz w:val="26"/>
          <w:szCs w:val="26"/>
        </w:rPr>
        <w:t xml:space="preserve"> covered under the Prevention of money laundering Act, 2002. So long as the</w:t>
      </w:r>
      <w:r w:rsidR="00733F3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income represented by old notes is disclosed and tax p</w:t>
      </w:r>
      <w:r w:rsidR="00733F38">
        <w:rPr>
          <w:rFonts w:ascii="Arial" w:hAnsi="Arial" w:cs="Arial"/>
          <w:sz w:val="26"/>
          <w:szCs w:val="26"/>
        </w:rPr>
        <w:t xml:space="preserve">aid thereon there cannot be any </w:t>
      </w:r>
      <w:r>
        <w:rPr>
          <w:rFonts w:ascii="Arial" w:hAnsi="Arial" w:cs="Arial"/>
          <w:sz w:val="26"/>
          <w:szCs w:val="26"/>
        </w:rPr>
        <w:t xml:space="preserve">application of penalty u/s 270A of the Income Tax Act </w:t>
      </w:r>
    </w:p>
    <w:p w:rsidR="00733F38" w:rsidRDefault="00733F38" w:rsidP="00733F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Pr="0048659B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8659B">
        <w:rPr>
          <w:rFonts w:ascii="Arial" w:hAnsi="Arial" w:cs="Arial"/>
          <w:b/>
          <w:color w:val="C00000"/>
          <w:sz w:val="26"/>
          <w:szCs w:val="26"/>
        </w:rPr>
        <w:t>10.</w:t>
      </w:r>
      <w:r w:rsidRPr="0048659B">
        <w:rPr>
          <w:rFonts w:ascii="Arial" w:hAnsi="Arial" w:cs="Arial"/>
          <w:color w:val="C00000"/>
          <w:sz w:val="26"/>
          <w:szCs w:val="26"/>
        </w:rPr>
        <w:t xml:space="preserve"> </w:t>
      </w:r>
      <w:r w:rsidRPr="0048659B">
        <w:rPr>
          <w:rFonts w:ascii="Arial" w:hAnsi="Arial" w:cs="Arial"/>
          <w:b/>
          <w:color w:val="C00000"/>
          <w:sz w:val="26"/>
          <w:szCs w:val="26"/>
        </w:rPr>
        <w:t>IS IT AN OFFENCE TO RECEIVE OLD NOTES?</w:t>
      </w:r>
    </w:p>
    <w:p w:rsidR="00733F38" w:rsidRDefault="00733F38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author is of the view that a person who receives the old</w:t>
      </w:r>
      <w:r w:rsidR="00733F38">
        <w:rPr>
          <w:rFonts w:ascii="Arial" w:hAnsi="Arial" w:cs="Arial"/>
          <w:sz w:val="26"/>
          <w:szCs w:val="26"/>
        </w:rPr>
        <w:t xml:space="preserve"> notes is not violating any law </w:t>
      </w:r>
      <w:r>
        <w:rPr>
          <w:rFonts w:ascii="Arial" w:hAnsi="Arial" w:cs="Arial"/>
          <w:sz w:val="26"/>
          <w:szCs w:val="26"/>
        </w:rPr>
        <w:t>for the time being in force. As already stated so long</w:t>
      </w:r>
      <w:r w:rsidR="00733F38">
        <w:rPr>
          <w:rFonts w:ascii="Arial" w:hAnsi="Arial" w:cs="Arial"/>
          <w:sz w:val="26"/>
          <w:szCs w:val="26"/>
        </w:rPr>
        <w:t xml:space="preserve"> as the receipt of old notes is </w:t>
      </w:r>
      <w:r>
        <w:rPr>
          <w:rFonts w:ascii="Arial" w:hAnsi="Arial" w:cs="Arial"/>
          <w:sz w:val="26"/>
          <w:szCs w:val="26"/>
        </w:rPr>
        <w:t>represented by lawful consideration there is no violation o</w:t>
      </w:r>
      <w:r w:rsidR="00733F38">
        <w:rPr>
          <w:rFonts w:ascii="Arial" w:hAnsi="Arial" w:cs="Arial"/>
          <w:sz w:val="26"/>
          <w:szCs w:val="26"/>
        </w:rPr>
        <w:t xml:space="preserve">f any law. The RBI Act 1934 did </w:t>
      </w:r>
      <w:r>
        <w:rPr>
          <w:rFonts w:ascii="Arial" w:hAnsi="Arial" w:cs="Arial"/>
          <w:sz w:val="26"/>
          <w:szCs w:val="26"/>
        </w:rPr>
        <w:t>not contain any provision relating to penalty in relation to leg</w:t>
      </w:r>
      <w:r w:rsidR="00733F38">
        <w:rPr>
          <w:rFonts w:ascii="Arial" w:hAnsi="Arial" w:cs="Arial"/>
          <w:sz w:val="26"/>
          <w:szCs w:val="26"/>
        </w:rPr>
        <w:t xml:space="preserve">al tender. It may be noted that </w:t>
      </w:r>
      <w:r>
        <w:rPr>
          <w:rFonts w:ascii="Arial" w:hAnsi="Arial" w:cs="Arial"/>
          <w:sz w:val="26"/>
          <w:szCs w:val="26"/>
        </w:rPr>
        <w:t xml:space="preserve">what is not expressly or impliedly prohibited is permitted </w:t>
      </w:r>
      <w:r w:rsidR="00733F38">
        <w:rPr>
          <w:rFonts w:ascii="Arial" w:hAnsi="Arial" w:cs="Arial"/>
          <w:sz w:val="26"/>
          <w:szCs w:val="26"/>
        </w:rPr>
        <w:t xml:space="preserve">and hence in the absence of any </w:t>
      </w:r>
      <w:r>
        <w:rPr>
          <w:rFonts w:ascii="Arial" w:hAnsi="Arial" w:cs="Arial"/>
          <w:sz w:val="26"/>
          <w:szCs w:val="26"/>
        </w:rPr>
        <w:t>such prohibition in either accepting or paying old notes ther</w:t>
      </w:r>
      <w:r w:rsidR="00733F38">
        <w:rPr>
          <w:rFonts w:ascii="Arial" w:hAnsi="Arial" w:cs="Arial"/>
          <w:sz w:val="26"/>
          <w:szCs w:val="26"/>
        </w:rPr>
        <w:t xml:space="preserve">e appears to be no violation of </w:t>
      </w:r>
      <w:r>
        <w:rPr>
          <w:rFonts w:ascii="Arial" w:hAnsi="Arial" w:cs="Arial"/>
          <w:sz w:val="26"/>
          <w:szCs w:val="26"/>
        </w:rPr>
        <w:t>any law. The views of the readers are solicited in this regard.</w:t>
      </w:r>
    </w:p>
    <w:p w:rsidR="00733F38" w:rsidRDefault="00733F38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Pr="0048659B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48659B">
        <w:rPr>
          <w:rFonts w:ascii="Arial" w:hAnsi="Arial" w:cs="Arial"/>
          <w:b/>
          <w:color w:val="C00000"/>
          <w:sz w:val="26"/>
          <w:szCs w:val="26"/>
        </w:rPr>
        <w:t>11. RESTRICTION ON WITHDRAWAL OF CASH:</w:t>
      </w:r>
    </w:p>
    <w:p w:rsidR="0048659B" w:rsidRPr="0048659B" w:rsidRDefault="0048659B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RBI has instructed the banks to place restriction</w:t>
      </w:r>
      <w:r w:rsidR="0048659B">
        <w:rPr>
          <w:rFonts w:ascii="Arial" w:hAnsi="Arial" w:cs="Arial"/>
          <w:sz w:val="26"/>
          <w:szCs w:val="26"/>
        </w:rPr>
        <w:t xml:space="preserve">s on withdrawal of cash from SB </w:t>
      </w:r>
      <w:r>
        <w:rPr>
          <w:rFonts w:ascii="Arial" w:hAnsi="Arial" w:cs="Arial"/>
          <w:sz w:val="26"/>
          <w:szCs w:val="26"/>
        </w:rPr>
        <w:t>account and Current accounts. The legal validity of such is</w:t>
      </w:r>
      <w:r w:rsidR="0048659B">
        <w:rPr>
          <w:rFonts w:ascii="Arial" w:hAnsi="Arial" w:cs="Arial"/>
          <w:sz w:val="26"/>
          <w:szCs w:val="26"/>
        </w:rPr>
        <w:t xml:space="preserve"> also open to doubt. The author </w:t>
      </w:r>
      <w:r>
        <w:rPr>
          <w:rFonts w:ascii="Arial" w:hAnsi="Arial" w:cs="Arial"/>
          <w:sz w:val="26"/>
          <w:szCs w:val="26"/>
        </w:rPr>
        <w:t xml:space="preserve">is of the view that as between the bank and the customer </w:t>
      </w:r>
      <w:r w:rsidR="0048659B">
        <w:rPr>
          <w:rFonts w:ascii="Arial" w:hAnsi="Arial" w:cs="Arial"/>
          <w:sz w:val="26"/>
          <w:szCs w:val="26"/>
        </w:rPr>
        <w:t xml:space="preserve">there exist the relationship of </w:t>
      </w:r>
      <w:r>
        <w:rPr>
          <w:rFonts w:ascii="Arial" w:hAnsi="Arial" w:cs="Arial"/>
          <w:sz w:val="26"/>
          <w:szCs w:val="26"/>
        </w:rPr>
        <w:t>debtor and creditor. The bank is contractually bound t</w:t>
      </w:r>
      <w:r w:rsidR="0048659B">
        <w:rPr>
          <w:rFonts w:ascii="Arial" w:hAnsi="Arial" w:cs="Arial"/>
          <w:sz w:val="26"/>
          <w:szCs w:val="26"/>
        </w:rPr>
        <w:t xml:space="preserve">o </w:t>
      </w:r>
      <w:proofErr w:type="spellStart"/>
      <w:r w:rsidR="0048659B">
        <w:rPr>
          <w:rFonts w:ascii="Arial" w:hAnsi="Arial" w:cs="Arial"/>
          <w:sz w:val="26"/>
          <w:szCs w:val="26"/>
        </w:rPr>
        <w:t>honour</w:t>
      </w:r>
      <w:proofErr w:type="spellEnd"/>
      <w:r w:rsidR="0048659B">
        <w:rPr>
          <w:rFonts w:ascii="Arial" w:hAnsi="Arial" w:cs="Arial"/>
          <w:sz w:val="26"/>
          <w:szCs w:val="26"/>
        </w:rPr>
        <w:t xml:space="preserve"> the </w:t>
      </w:r>
      <w:proofErr w:type="spellStart"/>
      <w:r w:rsidR="0048659B">
        <w:rPr>
          <w:rFonts w:ascii="Arial" w:hAnsi="Arial" w:cs="Arial"/>
          <w:sz w:val="26"/>
          <w:szCs w:val="26"/>
        </w:rPr>
        <w:t>cheques</w:t>
      </w:r>
      <w:proofErr w:type="spellEnd"/>
      <w:r w:rsidR="0048659B">
        <w:rPr>
          <w:rFonts w:ascii="Arial" w:hAnsi="Arial" w:cs="Arial"/>
          <w:sz w:val="26"/>
          <w:szCs w:val="26"/>
        </w:rPr>
        <w:t xml:space="preserve"> issued for </w:t>
      </w:r>
      <w:r>
        <w:rPr>
          <w:rFonts w:ascii="Arial" w:hAnsi="Arial" w:cs="Arial"/>
          <w:sz w:val="26"/>
          <w:szCs w:val="26"/>
        </w:rPr>
        <w:t>drawl of cash. Putting restrictions other than those agreed</w:t>
      </w:r>
      <w:r w:rsidR="0048659B">
        <w:rPr>
          <w:rFonts w:ascii="Arial" w:hAnsi="Arial" w:cs="Arial"/>
          <w:sz w:val="26"/>
          <w:szCs w:val="26"/>
        </w:rPr>
        <w:t xml:space="preserve"> upon with the customers at the </w:t>
      </w:r>
      <w:r>
        <w:rPr>
          <w:rFonts w:ascii="Arial" w:hAnsi="Arial" w:cs="Arial"/>
          <w:sz w:val="26"/>
          <w:szCs w:val="26"/>
        </w:rPr>
        <w:t>time of opening of the account cannot be relied upon by</w:t>
      </w:r>
      <w:r w:rsidR="0048659B">
        <w:rPr>
          <w:rFonts w:ascii="Arial" w:hAnsi="Arial" w:cs="Arial"/>
          <w:sz w:val="26"/>
          <w:szCs w:val="26"/>
        </w:rPr>
        <w:t xml:space="preserve"> the bank except the </w:t>
      </w:r>
      <w:proofErr w:type="spellStart"/>
      <w:r w:rsidR="0048659B">
        <w:rPr>
          <w:rFonts w:ascii="Arial" w:hAnsi="Arial" w:cs="Arial"/>
          <w:sz w:val="26"/>
          <w:szCs w:val="26"/>
        </w:rPr>
        <w:t>well known</w:t>
      </w:r>
      <w:proofErr w:type="spellEnd"/>
      <w:r w:rsidR="0048659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grounds like frustration of contracts or supervening impossibility etc.</w:t>
      </w:r>
    </w:p>
    <w:p w:rsidR="0048659B" w:rsidRDefault="0048659B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Pr="0048659B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bookmarkStart w:id="0" w:name="_GoBack"/>
      <w:r w:rsidRPr="0048659B">
        <w:rPr>
          <w:rFonts w:ascii="Arial" w:hAnsi="Arial" w:cs="Arial"/>
          <w:b/>
          <w:color w:val="C00000"/>
          <w:sz w:val="26"/>
          <w:szCs w:val="26"/>
        </w:rPr>
        <w:t>12. CONCLUSION:</w:t>
      </w:r>
    </w:p>
    <w:bookmarkEnd w:id="0"/>
    <w:p w:rsidR="0048659B" w:rsidRDefault="0048659B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view of the above discussions the author is of the view th</w:t>
      </w:r>
      <w:r w:rsidR="0048659B">
        <w:rPr>
          <w:rFonts w:ascii="Arial" w:hAnsi="Arial" w:cs="Arial"/>
          <w:sz w:val="26"/>
          <w:szCs w:val="26"/>
        </w:rPr>
        <w:t xml:space="preserve">at there is no bar in paying or </w:t>
      </w:r>
      <w:r>
        <w:rPr>
          <w:rFonts w:ascii="Arial" w:hAnsi="Arial" w:cs="Arial"/>
          <w:sz w:val="26"/>
          <w:szCs w:val="26"/>
        </w:rPr>
        <w:t>accepting old notes by any person so long as it is in connec</w:t>
      </w:r>
      <w:r w:rsidR="0048659B">
        <w:rPr>
          <w:rFonts w:ascii="Arial" w:hAnsi="Arial" w:cs="Arial"/>
          <w:sz w:val="26"/>
          <w:szCs w:val="26"/>
        </w:rPr>
        <w:t xml:space="preserve">tion with genuine transactions. </w:t>
      </w:r>
      <w:r>
        <w:rPr>
          <w:rFonts w:ascii="Arial" w:hAnsi="Arial" w:cs="Arial"/>
          <w:sz w:val="26"/>
          <w:szCs w:val="26"/>
        </w:rPr>
        <w:t>The law did not put any embargo on the freedom of the par</w:t>
      </w:r>
      <w:r w:rsidR="0048659B">
        <w:rPr>
          <w:rFonts w:ascii="Arial" w:hAnsi="Arial" w:cs="Arial"/>
          <w:sz w:val="26"/>
          <w:szCs w:val="26"/>
        </w:rPr>
        <w:t xml:space="preserve">ties to settle their respective </w:t>
      </w:r>
      <w:r>
        <w:rPr>
          <w:rFonts w:ascii="Arial" w:hAnsi="Arial" w:cs="Arial"/>
          <w:sz w:val="26"/>
          <w:szCs w:val="26"/>
        </w:rPr>
        <w:t>obligations. The old notes still carry value as those notes a</w:t>
      </w:r>
      <w:r w:rsidR="0048659B">
        <w:rPr>
          <w:rFonts w:ascii="Arial" w:hAnsi="Arial" w:cs="Arial"/>
          <w:sz w:val="26"/>
          <w:szCs w:val="26"/>
        </w:rPr>
        <w:t xml:space="preserve">re still in circulation and the </w:t>
      </w:r>
      <w:r>
        <w:rPr>
          <w:rFonts w:ascii="Arial" w:hAnsi="Arial" w:cs="Arial"/>
          <w:sz w:val="26"/>
          <w:szCs w:val="26"/>
        </w:rPr>
        <w:t xml:space="preserve">government is bound by the promise made by it. The </w:t>
      </w:r>
      <w:r w:rsidR="0048659B">
        <w:rPr>
          <w:rFonts w:ascii="Arial" w:hAnsi="Arial" w:cs="Arial"/>
          <w:sz w:val="26"/>
          <w:szCs w:val="26"/>
        </w:rPr>
        <w:t xml:space="preserve">well settled legal doctrines of </w:t>
      </w:r>
      <w:r>
        <w:rPr>
          <w:rFonts w:ascii="Arial" w:hAnsi="Arial" w:cs="Arial"/>
          <w:sz w:val="26"/>
          <w:szCs w:val="26"/>
        </w:rPr>
        <w:t xml:space="preserve">promissory estoppels or legitimate expectation </w:t>
      </w:r>
      <w:proofErr w:type="spellStart"/>
      <w:r>
        <w:rPr>
          <w:rFonts w:ascii="Arial" w:hAnsi="Arial" w:cs="Arial"/>
          <w:sz w:val="26"/>
          <w:szCs w:val="26"/>
        </w:rPr>
        <w:t>etc</w:t>
      </w:r>
      <w:proofErr w:type="spellEnd"/>
      <w:r>
        <w:rPr>
          <w:rFonts w:ascii="Arial" w:hAnsi="Arial" w:cs="Arial"/>
          <w:sz w:val="26"/>
          <w:szCs w:val="26"/>
        </w:rPr>
        <w:t xml:space="preserve"> can be</w:t>
      </w:r>
      <w:r w:rsidR="0048659B">
        <w:rPr>
          <w:rFonts w:ascii="Arial" w:hAnsi="Arial" w:cs="Arial"/>
          <w:sz w:val="26"/>
          <w:szCs w:val="26"/>
        </w:rPr>
        <w:t xml:space="preserve"> invoked in case the government </w:t>
      </w:r>
      <w:r>
        <w:rPr>
          <w:rFonts w:ascii="Arial" w:hAnsi="Arial" w:cs="Arial"/>
          <w:sz w:val="26"/>
          <w:szCs w:val="26"/>
        </w:rPr>
        <w:t>seeks to go back on its promise. Since there is no precedent</w:t>
      </w:r>
      <w:r w:rsidR="0048659B">
        <w:rPr>
          <w:rFonts w:ascii="Arial" w:hAnsi="Arial" w:cs="Arial"/>
          <w:sz w:val="26"/>
          <w:szCs w:val="26"/>
        </w:rPr>
        <w:t xml:space="preserve"> in this area of law we have to </w:t>
      </w:r>
      <w:r>
        <w:rPr>
          <w:rFonts w:ascii="Arial" w:hAnsi="Arial" w:cs="Arial"/>
          <w:sz w:val="26"/>
          <w:szCs w:val="26"/>
        </w:rPr>
        <w:t>deal with the matter based on our own understanding and interpretation of law and</w:t>
      </w:r>
    </w:p>
    <w:p w:rsidR="00D41443" w:rsidRDefault="00D41443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connected matters.</w:t>
      </w:r>
    </w:p>
    <w:p w:rsidR="0048659B" w:rsidRDefault="0048659B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48659B" w:rsidRDefault="0048659B" w:rsidP="00D414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Source courtesy:caclubindia.com</w:t>
      </w:r>
    </w:p>
    <w:sectPr w:rsidR="0048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18E0"/>
    <w:multiLevelType w:val="hybridMultilevel"/>
    <w:tmpl w:val="F746EA26"/>
    <w:lvl w:ilvl="0" w:tplc="0C6E356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437"/>
    <w:multiLevelType w:val="hybridMultilevel"/>
    <w:tmpl w:val="7E4C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43"/>
    <w:rsid w:val="0048659B"/>
    <w:rsid w:val="00733F38"/>
    <w:rsid w:val="00D41443"/>
    <w:rsid w:val="00D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DAE7"/>
  <w15:chartTrackingRefBased/>
  <w15:docId w15:val="{97EE3D6D-5078-4705-BBA4-3B200F68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4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865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65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</dc:creator>
  <cp:keywords/>
  <dc:description/>
  <cp:lastModifiedBy>Narayanan</cp:lastModifiedBy>
  <cp:revision>1</cp:revision>
  <dcterms:created xsi:type="dcterms:W3CDTF">2016-11-27T14:29:00Z</dcterms:created>
  <dcterms:modified xsi:type="dcterms:W3CDTF">2016-11-27T14:57:00Z</dcterms:modified>
</cp:coreProperties>
</file>